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0F" w:rsidRDefault="00BF78E0" w:rsidP="00D3520F">
      <w:pPr>
        <w:spacing w:line="360" w:lineRule="auto"/>
        <w:ind w:left="-851" w:firstLine="851"/>
        <w:jc w:val="center"/>
        <w:rPr>
          <w:b/>
          <w:sz w:val="28"/>
          <w:lang w:val="en-US"/>
        </w:rPr>
      </w:pPr>
      <w:r w:rsidRPr="00BF78E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.95pt;margin-top:-2.65pt;width:41.9pt;height:33.85pt;z-index:-251658752;mso-wrap-distance-left:9.05pt;mso-wrap-distance-right:9.05pt" filled="t">
            <v:fill color2="black"/>
            <v:imagedata r:id="rId5" o:title=""/>
          </v:shape>
          <o:OLEObject Type="Embed" ProgID="PBrush" ShapeID="_x0000_s1026" DrawAspect="Content" ObjectID="_1618648950" r:id="rId6"/>
        </w:pict>
      </w:r>
      <w:r w:rsidR="00D3520F">
        <w:rPr>
          <w:b/>
          <w:sz w:val="28"/>
          <w:lang w:val="en-US"/>
        </w:rPr>
        <w:t>Passport</w:t>
      </w:r>
    </w:p>
    <w:p w:rsidR="00D3520F" w:rsidRDefault="00D3520F" w:rsidP="00D3520F">
      <w:pPr>
        <w:spacing w:line="36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LED Console Light</w:t>
      </w:r>
    </w:p>
    <w:p w:rsidR="00D3520F" w:rsidRDefault="00D3520F" w:rsidP="00D3520F">
      <w:pPr>
        <w:spacing w:line="360" w:lineRule="auto"/>
        <w:ind w:left="-11"/>
        <w:jc w:val="center"/>
        <w:rPr>
          <w:b/>
          <w:sz w:val="24"/>
          <w:lang w:val="en-US"/>
        </w:rPr>
      </w:pPr>
      <w:proofErr w:type="gramStart"/>
      <w:r>
        <w:rPr>
          <w:b/>
          <w:sz w:val="24"/>
          <w:lang w:val="en-US"/>
        </w:rPr>
        <w:t>of</w:t>
      </w:r>
      <w:proofErr w:type="gramEnd"/>
      <w:r>
        <w:rPr>
          <w:b/>
          <w:sz w:val="24"/>
          <w:lang w:val="en-US"/>
        </w:rPr>
        <w:t xml:space="preserve"> “</w:t>
      </w:r>
      <w:proofErr w:type="spellStart"/>
      <w:r>
        <w:rPr>
          <w:b/>
          <w:sz w:val="24"/>
          <w:lang w:val="en-US"/>
        </w:rPr>
        <w:t>Trassa</w:t>
      </w:r>
      <w:proofErr w:type="spellEnd"/>
      <w:r>
        <w:rPr>
          <w:b/>
          <w:sz w:val="24"/>
          <w:lang w:val="en-US"/>
        </w:rPr>
        <w:t xml:space="preserve">-Ex” type </w:t>
      </w:r>
    </w:p>
    <w:p w:rsidR="00D3520F" w:rsidRDefault="00612D03" w:rsidP="00D3520F">
      <w:pPr>
        <w:spacing w:line="360" w:lineRule="auto"/>
        <w:ind w:left="-1276"/>
        <w:jc w:val="center"/>
        <w:rPr>
          <w:b/>
          <w:sz w:val="18"/>
          <w:szCs w:val="18"/>
          <w:lang w:val="en-US"/>
        </w:rPr>
      </w:pPr>
      <w:r>
        <w:rPr>
          <w:b/>
          <w:sz w:val="24"/>
          <w:lang w:val="en-US"/>
        </w:rPr>
        <w:t xml:space="preserve">                    </w:t>
      </w:r>
      <w:r w:rsidR="00D3520F">
        <w:rPr>
          <w:b/>
          <w:sz w:val="24"/>
          <w:lang w:val="en-US"/>
        </w:rPr>
        <w:t>KENS.676253.091 PS</w:t>
      </w:r>
    </w:p>
    <w:p w:rsidR="00D3520F" w:rsidRPr="00D3520F" w:rsidRDefault="00D3520F" w:rsidP="00154497">
      <w:pPr>
        <w:spacing w:line="360" w:lineRule="auto"/>
        <w:ind w:left="-284"/>
        <w:jc w:val="both"/>
        <w:rPr>
          <w:sz w:val="24"/>
          <w:szCs w:val="24"/>
          <w:lang w:val="en-US"/>
        </w:rPr>
      </w:pPr>
      <w:r w:rsidRPr="00D3520F">
        <w:rPr>
          <w:b/>
          <w:sz w:val="24"/>
          <w:szCs w:val="24"/>
          <w:lang w:val="en-US"/>
        </w:rPr>
        <w:t>1. General Information</w:t>
      </w:r>
    </w:p>
    <w:p w:rsidR="00D3520F" w:rsidRDefault="00D3520F" w:rsidP="00154497">
      <w:pPr>
        <w:spacing w:line="360" w:lineRule="auto"/>
        <w:ind w:left="-284"/>
        <w:jc w:val="both"/>
        <w:rPr>
          <w:sz w:val="24"/>
          <w:szCs w:val="24"/>
          <w:lang w:val="en-US"/>
        </w:rPr>
      </w:pPr>
      <w:r w:rsidRPr="00D3520F">
        <w:rPr>
          <w:sz w:val="24"/>
          <w:szCs w:val="24"/>
          <w:lang w:val="en-US"/>
        </w:rPr>
        <w:t>1.1 LED console</w:t>
      </w:r>
      <w:r w:rsidR="00E23297">
        <w:rPr>
          <w:sz w:val="24"/>
          <w:szCs w:val="24"/>
          <w:lang w:val="en-US"/>
        </w:rPr>
        <w:t xml:space="preserve"> explosion-proof</w:t>
      </w:r>
      <w:r w:rsidRPr="00D3520F">
        <w:rPr>
          <w:sz w:val="24"/>
          <w:szCs w:val="24"/>
          <w:lang w:val="en-US"/>
        </w:rPr>
        <w:t xml:space="preserve"> light of “</w:t>
      </w:r>
      <w:proofErr w:type="spellStart"/>
      <w:r w:rsidRPr="00D3520F">
        <w:rPr>
          <w:sz w:val="24"/>
          <w:szCs w:val="24"/>
          <w:lang w:val="en-US"/>
        </w:rPr>
        <w:t>Trassa</w:t>
      </w:r>
      <w:proofErr w:type="spellEnd"/>
      <w:r w:rsidRPr="00D3520F">
        <w:rPr>
          <w:sz w:val="24"/>
          <w:szCs w:val="24"/>
          <w:lang w:val="en-US"/>
        </w:rPr>
        <w:t>-</w:t>
      </w:r>
      <w:r w:rsidR="00E23297">
        <w:rPr>
          <w:sz w:val="24"/>
          <w:szCs w:val="24"/>
          <w:lang w:val="en-US"/>
        </w:rPr>
        <w:t>Ex</w:t>
      </w:r>
      <w:r w:rsidRPr="00D3520F">
        <w:rPr>
          <w:sz w:val="24"/>
          <w:szCs w:val="24"/>
          <w:lang w:val="en-US"/>
        </w:rPr>
        <w:t>” type (further named as the light) of the white emission is used</w:t>
      </w:r>
      <w:r w:rsidR="00E23297">
        <w:rPr>
          <w:sz w:val="24"/>
          <w:szCs w:val="24"/>
          <w:lang w:val="en-US"/>
        </w:rPr>
        <w:t xml:space="preserve"> for operating in the AC or DC s</w:t>
      </w:r>
      <w:r w:rsidRPr="00D3520F">
        <w:rPr>
          <w:sz w:val="24"/>
          <w:szCs w:val="24"/>
          <w:lang w:val="en-US"/>
        </w:rPr>
        <w:t xml:space="preserve">upply for </w:t>
      </w:r>
      <w:r w:rsidR="00E23297">
        <w:rPr>
          <w:sz w:val="24"/>
          <w:szCs w:val="24"/>
          <w:lang w:val="en-US"/>
        </w:rPr>
        <w:t>inside and outside</w:t>
      </w:r>
      <w:r w:rsidRPr="00D3520F">
        <w:rPr>
          <w:sz w:val="24"/>
          <w:szCs w:val="24"/>
          <w:lang w:val="en-US"/>
        </w:rPr>
        <w:t xml:space="preserve"> illuminating of </w:t>
      </w:r>
      <w:r w:rsidR="00173DB3" w:rsidRPr="00D3520F">
        <w:rPr>
          <w:sz w:val="24"/>
          <w:szCs w:val="24"/>
          <w:lang w:val="en-US"/>
        </w:rPr>
        <w:t>objects</w:t>
      </w:r>
      <w:r w:rsidR="00173DB3">
        <w:rPr>
          <w:sz w:val="24"/>
          <w:szCs w:val="24"/>
          <w:lang w:val="en-US"/>
        </w:rPr>
        <w:t xml:space="preserve"> with ex-proof zone 2 according to GOST IEC 60079-10-1-2011</w:t>
      </w:r>
      <w:r w:rsidR="004A6C52">
        <w:rPr>
          <w:sz w:val="24"/>
          <w:szCs w:val="24"/>
          <w:lang w:val="en-US"/>
        </w:rPr>
        <w:t xml:space="preserve">, in </w:t>
      </w:r>
      <w:r w:rsidR="0053392D">
        <w:rPr>
          <w:sz w:val="24"/>
          <w:szCs w:val="24"/>
          <w:lang w:val="en-US"/>
        </w:rPr>
        <w:t>zones which are dangerous of hot dust ignition according to GOST IEC 61241-1-2-2011.</w:t>
      </w:r>
      <w:r w:rsidRPr="00D3520F">
        <w:rPr>
          <w:sz w:val="24"/>
          <w:szCs w:val="24"/>
          <w:lang w:val="en-US"/>
        </w:rPr>
        <w:t xml:space="preserve"> The light has a housing of the aluminum anodize profile with a protective glass from shatterproof optical protected against UV PC</w:t>
      </w:r>
      <w:r w:rsidR="0053392D">
        <w:rPr>
          <w:sz w:val="24"/>
          <w:szCs w:val="24"/>
          <w:lang w:val="en-US"/>
        </w:rPr>
        <w:t>.</w:t>
      </w:r>
    </w:p>
    <w:p w:rsidR="001E5243" w:rsidRDefault="001E5243" w:rsidP="00154497">
      <w:pPr>
        <w:spacing w:line="360" w:lineRule="auto"/>
        <w:ind w:left="-284"/>
        <w:jc w:val="bot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The Ex-marking of the light according to table 1.</w:t>
      </w:r>
      <w:proofErr w:type="gramEnd"/>
    </w:p>
    <w:p w:rsidR="001E5243" w:rsidRDefault="001E5243" w:rsidP="00154497">
      <w:pPr>
        <w:spacing w:line="360" w:lineRule="auto"/>
        <w:ind w:left="-284"/>
        <w:jc w:val="bot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Table 1.</w:t>
      </w:r>
      <w:proofErr w:type="gramEnd"/>
    </w:p>
    <w:tbl>
      <w:tblPr>
        <w:tblStyle w:val="a3"/>
        <w:tblW w:w="10740" w:type="dxa"/>
        <w:tblInd w:w="-284" w:type="dxa"/>
        <w:tblLook w:val="04A0"/>
      </w:tblPr>
      <w:tblGrid>
        <w:gridCol w:w="1952"/>
        <w:gridCol w:w="2976"/>
        <w:gridCol w:w="2977"/>
        <w:gridCol w:w="2835"/>
      </w:tblGrid>
      <w:tr w:rsidR="001E5243" w:rsidRPr="0092481D" w:rsidTr="001E5243">
        <w:tc>
          <w:tcPr>
            <w:tcW w:w="1952" w:type="dxa"/>
            <w:vAlign w:val="center"/>
          </w:tcPr>
          <w:p w:rsidR="001E5243" w:rsidRDefault="001E5243" w:rsidP="001E5243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light marking</w:t>
            </w:r>
          </w:p>
        </w:tc>
        <w:tc>
          <w:tcPr>
            <w:tcW w:w="2976" w:type="dxa"/>
            <w:vAlign w:val="center"/>
          </w:tcPr>
          <w:p w:rsidR="001E5243" w:rsidRDefault="001E5243" w:rsidP="001E5243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light type</w:t>
            </w:r>
          </w:p>
        </w:tc>
        <w:tc>
          <w:tcPr>
            <w:tcW w:w="2977" w:type="dxa"/>
            <w:vAlign w:val="center"/>
          </w:tcPr>
          <w:p w:rsidR="001E5243" w:rsidRDefault="001E5243" w:rsidP="001E5243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Ex-marking for explosive gas atmosphere</w:t>
            </w:r>
          </w:p>
        </w:tc>
        <w:tc>
          <w:tcPr>
            <w:tcW w:w="2835" w:type="dxa"/>
            <w:vAlign w:val="center"/>
          </w:tcPr>
          <w:p w:rsidR="001E5243" w:rsidRDefault="001E5243" w:rsidP="001E5243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Ex-marking for explosive dust atmosphere</w:t>
            </w:r>
          </w:p>
        </w:tc>
      </w:tr>
      <w:tr w:rsidR="0099322A" w:rsidTr="00C74730">
        <w:trPr>
          <w:trHeight w:val="210"/>
        </w:trPr>
        <w:tc>
          <w:tcPr>
            <w:tcW w:w="1952" w:type="dxa"/>
            <w:vMerge w:val="restart"/>
            <w:vAlign w:val="center"/>
          </w:tcPr>
          <w:p w:rsidR="0099322A" w:rsidRDefault="0099322A" w:rsidP="00C7473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Trassa-1-Ex</w:t>
            </w:r>
          </w:p>
        </w:tc>
        <w:tc>
          <w:tcPr>
            <w:tcW w:w="2976" w:type="dxa"/>
          </w:tcPr>
          <w:p w:rsidR="0099322A" w:rsidRDefault="0092481D" w:rsidP="00154497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SKS-A,B,C,D-220-001-N,T-MCC1-Ex</w:t>
            </w:r>
          </w:p>
        </w:tc>
        <w:tc>
          <w:tcPr>
            <w:tcW w:w="2977" w:type="dxa"/>
            <w:vMerge w:val="restart"/>
            <w:vAlign w:val="center"/>
          </w:tcPr>
          <w:p w:rsidR="0099322A" w:rsidRDefault="00C74730" w:rsidP="00C7473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Ex </w:t>
            </w:r>
            <w:proofErr w:type="spellStart"/>
            <w:r>
              <w:rPr>
                <w:sz w:val="24"/>
                <w:szCs w:val="24"/>
                <w:lang w:val="en-US"/>
              </w:rPr>
              <w:t>nR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II T4 </w:t>
            </w:r>
            <w:proofErr w:type="spellStart"/>
            <w:r>
              <w:rPr>
                <w:sz w:val="24"/>
                <w:szCs w:val="24"/>
                <w:lang w:val="en-US"/>
              </w:rPr>
              <w:t>Gc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99322A" w:rsidRPr="00C74730" w:rsidRDefault="00C74730" w:rsidP="00C7473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DIP A21 T</w:t>
            </w:r>
            <w:r>
              <w:rPr>
                <w:sz w:val="24"/>
                <w:szCs w:val="24"/>
                <w:vertAlign w:val="subscript"/>
                <w:lang w:val="en-US"/>
              </w:rPr>
              <w:t>A</w:t>
            </w:r>
            <w:r>
              <w:rPr>
                <w:sz w:val="24"/>
                <w:szCs w:val="24"/>
                <w:lang w:val="en-US"/>
              </w:rPr>
              <w:t xml:space="preserve"> (110…135)°C</w:t>
            </w:r>
          </w:p>
        </w:tc>
      </w:tr>
      <w:tr w:rsidR="0099322A" w:rsidRPr="0092481D" w:rsidTr="00C74730">
        <w:trPr>
          <w:trHeight w:val="210"/>
        </w:trPr>
        <w:tc>
          <w:tcPr>
            <w:tcW w:w="1952" w:type="dxa"/>
            <w:vMerge/>
            <w:vAlign w:val="center"/>
          </w:tcPr>
          <w:p w:rsidR="0099322A" w:rsidRDefault="0099322A" w:rsidP="00C7473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99322A" w:rsidRDefault="0092481D" w:rsidP="00154497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SKS-A,B,C,D-220-001-01-N,T-MCC1-Ex</w:t>
            </w:r>
          </w:p>
        </w:tc>
        <w:tc>
          <w:tcPr>
            <w:tcW w:w="2977" w:type="dxa"/>
            <w:vMerge/>
            <w:vAlign w:val="center"/>
          </w:tcPr>
          <w:p w:rsidR="0099322A" w:rsidRDefault="0099322A" w:rsidP="00C7473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99322A" w:rsidRDefault="0099322A" w:rsidP="00C7473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74730" w:rsidTr="00C74730">
        <w:trPr>
          <w:trHeight w:val="210"/>
        </w:trPr>
        <w:tc>
          <w:tcPr>
            <w:tcW w:w="1952" w:type="dxa"/>
            <w:vMerge w:val="restart"/>
            <w:vAlign w:val="center"/>
          </w:tcPr>
          <w:p w:rsidR="00C74730" w:rsidRPr="00196B87" w:rsidRDefault="00C74730" w:rsidP="00C74730">
            <w:pPr>
              <w:jc w:val="center"/>
              <w:rPr>
                <w:sz w:val="24"/>
                <w:szCs w:val="24"/>
                <w:lang w:val="en-US"/>
              </w:rPr>
            </w:pPr>
            <w:r w:rsidRPr="00196B87">
              <w:rPr>
                <w:sz w:val="24"/>
                <w:szCs w:val="24"/>
                <w:lang w:val="en-US"/>
              </w:rPr>
              <w:t>Trassa</w:t>
            </w:r>
            <w:r>
              <w:rPr>
                <w:sz w:val="24"/>
                <w:szCs w:val="24"/>
                <w:lang w:val="en-US"/>
              </w:rPr>
              <w:t>-2-Ex</w:t>
            </w:r>
          </w:p>
        </w:tc>
        <w:tc>
          <w:tcPr>
            <w:tcW w:w="2976" w:type="dxa"/>
          </w:tcPr>
          <w:p w:rsidR="00C74730" w:rsidRDefault="0092481D" w:rsidP="0092481D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SKS-A,B,C,D-220-002-N,T-MCC1-Ex</w:t>
            </w:r>
          </w:p>
        </w:tc>
        <w:tc>
          <w:tcPr>
            <w:tcW w:w="2977" w:type="dxa"/>
            <w:vMerge w:val="restart"/>
            <w:vAlign w:val="center"/>
          </w:tcPr>
          <w:p w:rsidR="00C74730" w:rsidRDefault="00C74730" w:rsidP="00C74730">
            <w:pPr>
              <w:jc w:val="center"/>
            </w:pPr>
            <w:r w:rsidRPr="00DA2FE7">
              <w:rPr>
                <w:sz w:val="24"/>
                <w:szCs w:val="24"/>
                <w:lang w:val="en-US"/>
              </w:rPr>
              <w:t xml:space="preserve">Ex </w:t>
            </w:r>
            <w:proofErr w:type="spellStart"/>
            <w:r w:rsidRPr="00DA2FE7">
              <w:rPr>
                <w:sz w:val="24"/>
                <w:szCs w:val="24"/>
                <w:lang w:val="en-US"/>
              </w:rPr>
              <w:t>nR</w:t>
            </w:r>
            <w:proofErr w:type="spellEnd"/>
            <w:r w:rsidRPr="00DA2FE7">
              <w:rPr>
                <w:sz w:val="24"/>
                <w:szCs w:val="24"/>
                <w:lang w:val="en-US"/>
              </w:rPr>
              <w:t xml:space="preserve"> II T4 </w:t>
            </w:r>
            <w:proofErr w:type="spellStart"/>
            <w:r w:rsidRPr="00DA2FE7">
              <w:rPr>
                <w:sz w:val="24"/>
                <w:szCs w:val="24"/>
                <w:lang w:val="en-US"/>
              </w:rPr>
              <w:t>Gc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C74730" w:rsidRDefault="00C74730" w:rsidP="00C74730">
            <w:pPr>
              <w:jc w:val="center"/>
            </w:pPr>
            <w:r w:rsidRPr="00AC7F86">
              <w:rPr>
                <w:sz w:val="24"/>
                <w:szCs w:val="24"/>
                <w:lang w:val="en-US"/>
              </w:rPr>
              <w:t>DIP A21 T</w:t>
            </w:r>
            <w:r w:rsidRPr="00AC7F86">
              <w:rPr>
                <w:sz w:val="24"/>
                <w:szCs w:val="24"/>
                <w:vertAlign w:val="subscript"/>
                <w:lang w:val="en-US"/>
              </w:rPr>
              <w:t>A</w:t>
            </w:r>
            <w:r w:rsidRPr="00AC7F86">
              <w:rPr>
                <w:sz w:val="24"/>
                <w:szCs w:val="24"/>
                <w:lang w:val="en-US"/>
              </w:rPr>
              <w:t xml:space="preserve"> (110…135)°C</w:t>
            </w:r>
          </w:p>
        </w:tc>
      </w:tr>
      <w:tr w:rsidR="00C74730" w:rsidRPr="0092481D" w:rsidTr="00C74730">
        <w:trPr>
          <w:trHeight w:val="210"/>
        </w:trPr>
        <w:tc>
          <w:tcPr>
            <w:tcW w:w="1952" w:type="dxa"/>
            <w:vMerge/>
            <w:vAlign w:val="center"/>
          </w:tcPr>
          <w:p w:rsidR="00C74730" w:rsidRPr="00196B87" w:rsidRDefault="00C74730" w:rsidP="00C7473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C74730" w:rsidRDefault="0092481D" w:rsidP="0092481D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SKS-A,B,C,D-220-002-01-N,T-MCC1-Ex</w:t>
            </w:r>
          </w:p>
        </w:tc>
        <w:tc>
          <w:tcPr>
            <w:tcW w:w="2977" w:type="dxa"/>
            <w:vMerge/>
            <w:vAlign w:val="center"/>
          </w:tcPr>
          <w:p w:rsidR="00C74730" w:rsidRDefault="00C74730" w:rsidP="00C7473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C74730" w:rsidRDefault="00C74730" w:rsidP="00C7473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74730" w:rsidTr="00C74730">
        <w:trPr>
          <w:trHeight w:val="210"/>
        </w:trPr>
        <w:tc>
          <w:tcPr>
            <w:tcW w:w="1952" w:type="dxa"/>
            <w:vMerge w:val="restart"/>
            <w:vAlign w:val="center"/>
          </w:tcPr>
          <w:p w:rsidR="00C74730" w:rsidRPr="00196B87" w:rsidRDefault="00C74730" w:rsidP="00C74730">
            <w:pPr>
              <w:jc w:val="center"/>
              <w:rPr>
                <w:sz w:val="24"/>
                <w:szCs w:val="24"/>
                <w:lang w:val="en-US"/>
              </w:rPr>
            </w:pPr>
            <w:r w:rsidRPr="00196B87">
              <w:rPr>
                <w:sz w:val="24"/>
                <w:szCs w:val="24"/>
                <w:lang w:val="en-US"/>
              </w:rPr>
              <w:t>Trassa</w:t>
            </w:r>
            <w:r>
              <w:rPr>
                <w:sz w:val="24"/>
                <w:szCs w:val="24"/>
                <w:lang w:val="en-US"/>
              </w:rPr>
              <w:t>-3-Ex</w:t>
            </w:r>
          </w:p>
        </w:tc>
        <w:tc>
          <w:tcPr>
            <w:tcW w:w="2976" w:type="dxa"/>
          </w:tcPr>
          <w:p w:rsidR="00C74730" w:rsidRDefault="0092481D" w:rsidP="0092481D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SKS-A,B,C,D-220-003-N,T-MCC1-Ex</w:t>
            </w:r>
          </w:p>
        </w:tc>
        <w:tc>
          <w:tcPr>
            <w:tcW w:w="2977" w:type="dxa"/>
            <w:vMerge w:val="restart"/>
            <w:vAlign w:val="center"/>
          </w:tcPr>
          <w:p w:rsidR="00C74730" w:rsidRDefault="00C74730" w:rsidP="00C74730">
            <w:pPr>
              <w:jc w:val="center"/>
            </w:pPr>
            <w:r w:rsidRPr="00DA2FE7">
              <w:rPr>
                <w:sz w:val="24"/>
                <w:szCs w:val="24"/>
                <w:lang w:val="en-US"/>
              </w:rPr>
              <w:t xml:space="preserve">Ex </w:t>
            </w:r>
            <w:proofErr w:type="spellStart"/>
            <w:r w:rsidRPr="00DA2FE7">
              <w:rPr>
                <w:sz w:val="24"/>
                <w:szCs w:val="24"/>
                <w:lang w:val="en-US"/>
              </w:rPr>
              <w:t>nR</w:t>
            </w:r>
            <w:proofErr w:type="spellEnd"/>
            <w:r w:rsidRPr="00DA2FE7">
              <w:rPr>
                <w:sz w:val="24"/>
                <w:szCs w:val="24"/>
                <w:lang w:val="en-US"/>
              </w:rPr>
              <w:t xml:space="preserve"> II T4 </w:t>
            </w:r>
            <w:proofErr w:type="spellStart"/>
            <w:r w:rsidRPr="00DA2FE7">
              <w:rPr>
                <w:sz w:val="24"/>
                <w:szCs w:val="24"/>
                <w:lang w:val="en-US"/>
              </w:rPr>
              <w:t>Gc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C74730" w:rsidRDefault="00C74730" w:rsidP="00C74730">
            <w:pPr>
              <w:jc w:val="center"/>
            </w:pPr>
            <w:r w:rsidRPr="00AC7F86">
              <w:rPr>
                <w:sz w:val="24"/>
                <w:szCs w:val="24"/>
                <w:lang w:val="en-US"/>
              </w:rPr>
              <w:t>DIP A21 T</w:t>
            </w:r>
            <w:r w:rsidRPr="00AC7F86">
              <w:rPr>
                <w:sz w:val="24"/>
                <w:szCs w:val="24"/>
                <w:vertAlign w:val="subscript"/>
                <w:lang w:val="en-US"/>
              </w:rPr>
              <w:t>A</w:t>
            </w:r>
            <w:r w:rsidRPr="00AC7F86">
              <w:rPr>
                <w:sz w:val="24"/>
                <w:szCs w:val="24"/>
                <w:lang w:val="en-US"/>
              </w:rPr>
              <w:t xml:space="preserve"> (110…135)°C</w:t>
            </w:r>
          </w:p>
        </w:tc>
      </w:tr>
      <w:tr w:rsidR="00C74730" w:rsidRPr="0092481D" w:rsidTr="00C74730">
        <w:trPr>
          <w:trHeight w:val="210"/>
        </w:trPr>
        <w:tc>
          <w:tcPr>
            <w:tcW w:w="1952" w:type="dxa"/>
            <w:vMerge/>
            <w:vAlign w:val="center"/>
          </w:tcPr>
          <w:p w:rsidR="00C74730" w:rsidRPr="00196B87" w:rsidRDefault="00C74730" w:rsidP="00C7473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C74730" w:rsidRDefault="0092481D" w:rsidP="0092481D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SKS-A,B,C,D-220-003-01-N,T-MCC1-Ex</w:t>
            </w:r>
          </w:p>
        </w:tc>
        <w:tc>
          <w:tcPr>
            <w:tcW w:w="2977" w:type="dxa"/>
            <w:vMerge/>
            <w:vAlign w:val="center"/>
          </w:tcPr>
          <w:p w:rsidR="00C74730" w:rsidRDefault="00C74730" w:rsidP="00C7473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C74730" w:rsidRDefault="00C74730" w:rsidP="00C7473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74730" w:rsidTr="00C74730">
        <w:trPr>
          <w:trHeight w:val="210"/>
        </w:trPr>
        <w:tc>
          <w:tcPr>
            <w:tcW w:w="1952" w:type="dxa"/>
            <w:vMerge w:val="restart"/>
            <w:vAlign w:val="center"/>
          </w:tcPr>
          <w:p w:rsidR="00C74730" w:rsidRPr="00196B87" w:rsidRDefault="00C74730" w:rsidP="00C74730">
            <w:pPr>
              <w:jc w:val="center"/>
              <w:rPr>
                <w:sz w:val="24"/>
                <w:szCs w:val="24"/>
                <w:lang w:val="en-US"/>
              </w:rPr>
            </w:pPr>
            <w:r w:rsidRPr="00196B87">
              <w:rPr>
                <w:sz w:val="24"/>
                <w:szCs w:val="24"/>
                <w:lang w:val="en-US"/>
              </w:rPr>
              <w:t>Trassa</w:t>
            </w:r>
            <w:r>
              <w:rPr>
                <w:sz w:val="24"/>
                <w:szCs w:val="24"/>
                <w:lang w:val="en-US"/>
              </w:rPr>
              <w:t>-4-Ex</w:t>
            </w:r>
          </w:p>
        </w:tc>
        <w:tc>
          <w:tcPr>
            <w:tcW w:w="2976" w:type="dxa"/>
          </w:tcPr>
          <w:p w:rsidR="00C74730" w:rsidRDefault="0092481D" w:rsidP="0092481D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SKS-A,B,C,D-220-004-N,T-MCC1-Ex</w:t>
            </w:r>
          </w:p>
        </w:tc>
        <w:tc>
          <w:tcPr>
            <w:tcW w:w="2977" w:type="dxa"/>
            <w:vMerge w:val="restart"/>
            <w:vAlign w:val="center"/>
          </w:tcPr>
          <w:p w:rsidR="00C74730" w:rsidRDefault="00C74730" w:rsidP="00C74730">
            <w:pPr>
              <w:jc w:val="center"/>
            </w:pPr>
            <w:r w:rsidRPr="00DA2FE7">
              <w:rPr>
                <w:sz w:val="24"/>
                <w:szCs w:val="24"/>
                <w:lang w:val="en-US"/>
              </w:rPr>
              <w:t xml:space="preserve">Ex </w:t>
            </w:r>
            <w:proofErr w:type="spellStart"/>
            <w:r w:rsidRPr="00DA2FE7">
              <w:rPr>
                <w:sz w:val="24"/>
                <w:szCs w:val="24"/>
                <w:lang w:val="en-US"/>
              </w:rPr>
              <w:t>nR</w:t>
            </w:r>
            <w:proofErr w:type="spellEnd"/>
            <w:r w:rsidRPr="00DA2FE7">
              <w:rPr>
                <w:sz w:val="24"/>
                <w:szCs w:val="24"/>
                <w:lang w:val="en-US"/>
              </w:rPr>
              <w:t xml:space="preserve"> II T4 </w:t>
            </w:r>
            <w:proofErr w:type="spellStart"/>
            <w:r w:rsidRPr="00DA2FE7">
              <w:rPr>
                <w:sz w:val="24"/>
                <w:szCs w:val="24"/>
                <w:lang w:val="en-US"/>
              </w:rPr>
              <w:t>Gc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C74730" w:rsidRDefault="00C74730" w:rsidP="00C74730">
            <w:pPr>
              <w:jc w:val="center"/>
            </w:pPr>
            <w:r w:rsidRPr="00AC7F86">
              <w:rPr>
                <w:sz w:val="24"/>
                <w:szCs w:val="24"/>
                <w:lang w:val="en-US"/>
              </w:rPr>
              <w:t>DIP A21 T</w:t>
            </w:r>
            <w:r w:rsidRPr="00AC7F86">
              <w:rPr>
                <w:sz w:val="24"/>
                <w:szCs w:val="24"/>
                <w:vertAlign w:val="subscript"/>
                <w:lang w:val="en-US"/>
              </w:rPr>
              <w:t>A</w:t>
            </w:r>
            <w:r w:rsidRPr="00AC7F86">
              <w:rPr>
                <w:sz w:val="24"/>
                <w:szCs w:val="24"/>
                <w:lang w:val="en-US"/>
              </w:rPr>
              <w:t xml:space="preserve"> (110…135)°C</w:t>
            </w:r>
          </w:p>
        </w:tc>
      </w:tr>
      <w:tr w:rsidR="00C74730" w:rsidRPr="0092481D" w:rsidTr="00C74730">
        <w:trPr>
          <w:trHeight w:val="210"/>
        </w:trPr>
        <w:tc>
          <w:tcPr>
            <w:tcW w:w="1952" w:type="dxa"/>
            <w:vMerge/>
            <w:vAlign w:val="center"/>
          </w:tcPr>
          <w:p w:rsidR="00C74730" w:rsidRPr="00196B87" w:rsidRDefault="00C74730" w:rsidP="00C7473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C74730" w:rsidRDefault="0092481D" w:rsidP="0092481D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SKS-A,B,C,D-220-004-01-N,T-MCC1-Ex</w:t>
            </w:r>
          </w:p>
        </w:tc>
        <w:tc>
          <w:tcPr>
            <w:tcW w:w="2977" w:type="dxa"/>
            <w:vMerge/>
            <w:vAlign w:val="center"/>
          </w:tcPr>
          <w:p w:rsidR="00C74730" w:rsidRDefault="00C74730" w:rsidP="00C7473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C74730" w:rsidRDefault="00C74730" w:rsidP="00C7473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74730" w:rsidTr="00C74730">
        <w:trPr>
          <w:trHeight w:val="210"/>
        </w:trPr>
        <w:tc>
          <w:tcPr>
            <w:tcW w:w="1952" w:type="dxa"/>
            <w:vMerge w:val="restart"/>
            <w:vAlign w:val="center"/>
          </w:tcPr>
          <w:p w:rsidR="00C74730" w:rsidRPr="00196B87" w:rsidRDefault="00C74730" w:rsidP="00C74730">
            <w:pPr>
              <w:jc w:val="center"/>
              <w:rPr>
                <w:sz w:val="24"/>
                <w:szCs w:val="24"/>
                <w:lang w:val="en-US"/>
              </w:rPr>
            </w:pPr>
            <w:r w:rsidRPr="00196B87">
              <w:rPr>
                <w:sz w:val="24"/>
                <w:szCs w:val="24"/>
                <w:lang w:val="en-US"/>
              </w:rPr>
              <w:t>Trassa</w:t>
            </w:r>
            <w:r>
              <w:rPr>
                <w:sz w:val="24"/>
                <w:szCs w:val="24"/>
                <w:lang w:val="en-US"/>
              </w:rPr>
              <w:t>-5-Ex</w:t>
            </w:r>
          </w:p>
        </w:tc>
        <w:tc>
          <w:tcPr>
            <w:tcW w:w="2976" w:type="dxa"/>
          </w:tcPr>
          <w:p w:rsidR="00C74730" w:rsidRDefault="0092481D" w:rsidP="0092481D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SKS-A,B,C,D-220-005-N,T-MCC1-Ex</w:t>
            </w:r>
          </w:p>
        </w:tc>
        <w:tc>
          <w:tcPr>
            <w:tcW w:w="2977" w:type="dxa"/>
            <w:vMerge w:val="restart"/>
            <w:vAlign w:val="center"/>
          </w:tcPr>
          <w:p w:rsidR="00C74730" w:rsidRDefault="00C74730" w:rsidP="00C74730">
            <w:pPr>
              <w:jc w:val="center"/>
            </w:pPr>
            <w:r w:rsidRPr="00DA2FE7">
              <w:rPr>
                <w:sz w:val="24"/>
                <w:szCs w:val="24"/>
                <w:lang w:val="en-US"/>
              </w:rPr>
              <w:t xml:space="preserve">Ex </w:t>
            </w:r>
            <w:proofErr w:type="spellStart"/>
            <w:r w:rsidRPr="00DA2FE7">
              <w:rPr>
                <w:sz w:val="24"/>
                <w:szCs w:val="24"/>
                <w:lang w:val="en-US"/>
              </w:rPr>
              <w:t>nR</w:t>
            </w:r>
            <w:proofErr w:type="spellEnd"/>
            <w:r w:rsidRPr="00DA2FE7">
              <w:rPr>
                <w:sz w:val="24"/>
                <w:szCs w:val="24"/>
                <w:lang w:val="en-US"/>
              </w:rPr>
              <w:t xml:space="preserve"> II T4 </w:t>
            </w:r>
            <w:proofErr w:type="spellStart"/>
            <w:r w:rsidRPr="00DA2FE7">
              <w:rPr>
                <w:sz w:val="24"/>
                <w:szCs w:val="24"/>
                <w:lang w:val="en-US"/>
              </w:rPr>
              <w:t>Gc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C74730" w:rsidRDefault="00C74730" w:rsidP="00C74730">
            <w:pPr>
              <w:jc w:val="center"/>
            </w:pPr>
            <w:r w:rsidRPr="00AC7F86">
              <w:rPr>
                <w:sz w:val="24"/>
                <w:szCs w:val="24"/>
                <w:lang w:val="en-US"/>
              </w:rPr>
              <w:t>DIP A21 T</w:t>
            </w:r>
            <w:r w:rsidRPr="00AC7F86">
              <w:rPr>
                <w:sz w:val="24"/>
                <w:szCs w:val="24"/>
                <w:vertAlign w:val="subscript"/>
                <w:lang w:val="en-US"/>
              </w:rPr>
              <w:t>A</w:t>
            </w:r>
            <w:r w:rsidRPr="00AC7F86">
              <w:rPr>
                <w:sz w:val="24"/>
                <w:szCs w:val="24"/>
                <w:lang w:val="en-US"/>
              </w:rPr>
              <w:t xml:space="preserve"> (110…135)°C</w:t>
            </w:r>
          </w:p>
        </w:tc>
      </w:tr>
      <w:tr w:rsidR="00C74730" w:rsidRPr="0092481D" w:rsidTr="00C74730">
        <w:trPr>
          <w:trHeight w:val="210"/>
        </w:trPr>
        <w:tc>
          <w:tcPr>
            <w:tcW w:w="1952" w:type="dxa"/>
            <w:vMerge/>
            <w:vAlign w:val="center"/>
          </w:tcPr>
          <w:p w:rsidR="00C74730" w:rsidRPr="00196B87" w:rsidRDefault="00C74730" w:rsidP="00C7473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C74730" w:rsidRDefault="0092481D" w:rsidP="0092481D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SKS-A,B,C,D-220-005-01-N,T-MCC1-Ex</w:t>
            </w:r>
          </w:p>
        </w:tc>
        <w:tc>
          <w:tcPr>
            <w:tcW w:w="2977" w:type="dxa"/>
            <w:vMerge/>
            <w:vAlign w:val="center"/>
          </w:tcPr>
          <w:p w:rsidR="00C74730" w:rsidRDefault="00C74730" w:rsidP="00C7473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C74730" w:rsidRDefault="00C74730" w:rsidP="00C7473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74730" w:rsidTr="00C74730">
        <w:trPr>
          <w:trHeight w:val="210"/>
        </w:trPr>
        <w:tc>
          <w:tcPr>
            <w:tcW w:w="1952" w:type="dxa"/>
            <w:vMerge w:val="restart"/>
            <w:vAlign w:val="center"/>
          </w:tcPr>
          <w:p w:rsidR="00C74730" w:rsidRPr="00196B87" w:rsidRDefault="00C74730" w:rsidP="00C74730">
            <w:pPr>
              <w:jc w:val="center"/>
              <w:rPr>
                <w:sz w:val="24"/>
                <w:szCs w:val="24"/>
                <w:lang w:val="en-US"/>
              </w:rPr>
            </w:pPr>
            <w:r w:rsidRPr="00196B87">
              <w:rPr>
                <w:sz w:val="24"/>
                <w:szCs w:val="24"/>
                <w:lang w:val="en-US"/>
              </w:rPr>
              <w:lastRenderedPageBreak/>
              <w:t>Trassa</w:t>
            </w:r>
            <w:r>
              <w:rPr>
                <w:sz w:val="24"/>
                <w:szCs w:val="24"/>
                <w:lang w:val="en-US"/>
              </w:rPr>
              <w:t>-6-Ex</w:t>
            </w:r>
          </w:p>
        </w:tc>
        <w:tc>
          <w:tcPr>
            <w:tcW w:w="2976" w:type="dxa"/>
          </w:tcPr>
          <w:p w:rsidR="00C74730" w:rsidRDefault="0092481D" w:rsidP="0092481D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SKS-A,B,C,D-220-006-N,T-MCC1-Ex</w:t>
            </w:r>
          </w:p>
        </w:tc>
        <w:tc>
          <w:tcPr>
            <w:tcW w:w="2977" w:type="dxa"/>
            <w:vMerge w:val="restart"/>
            <w:vAlign w:val="center"/>
          </w:tcPr>
          <w:p w:rsidR="00C74730" w:rsidRDefault="00C74730" w:rsidP="00C74730">
            <w:pPr>
              <w:jc w:val="center"/>
            </w:pPr>
            <w:r w:rsidRPr="00DA2FE7">
              <w:rPr>
                <w:sz w:val="24"/>
                <w:szCs w:val="24"/>
                <w:lang w:val="en-US"/>
              </w:rPr>
              <w:t xml:space="preserve">Ex </w:t>
            </w:r>
            <w:proofErr w:type="spellStart"/>
            <w:r w:rsidRPr="00DA2FE7">
              <w:rPr>
                <w:sz w:val="24"/>
                <w:szCs w:val="24"/>
                <w:lang w:val="en-US"/>
              </w:rPr>
              <w:t>nR</w:t>
            </w:r>
            <w:proofErr w:type="spellEnd"/>
            <w:r w:rsidRPr="00DA2FE7">
              <w:rPr>
                <w:sz w:val="24"/>
                <w:szCs w:val="24"/>
                <w:lang w:val="en-US"/>
              </w:rPr>
              <w:t xml:space="preserve"> II T4 </w:t>
            </w:r>
            <w:proofErr w:type="spellStart"/>
            <w:r w:rsidRPr="00DA2FE7">
              <w:rPr>
                <w:sz w:val="24"/>
                <w:szCs w:val="24"/>
                <w:lang w:val="en-US"/>
              </w:rPr>
              <w:t>Gc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C74730" w:rsidRDefault="00C74730" w:rsidP="00C74730">
            <w:pPr>
              <w:jc w:val="center"/>
            </w:pPr>
            <w:r w:rsidRPr="00AC7F86">
              <w:rPr>
                <w:sz w:val="24"/>
                <w:szCs w:val="24"/>
                <w:lang w:val="en-US"/>
              </w:rPr>
              <w:t>DIP A21 T</w:t>
            </w:r>
            <w:r w:rsidRPr="00AC7F86">
              <w:rPr>
                <w:sz w:val="24"/>
                <w:szCs w:val="24"/>
                <w:vertAlign w:val="subscript"/>
                <w:lang w:val="en-US"/>
              </w:rPr>
              <w:t>A</w:t>
            </w:r>
            <w:r w:rsidRPr="00AC7F86">
              <w:rPr>
                <w:sz w:val="24"/>
                <w:szCs w:val="24"/>
                <w:lang w:val="en-US"/>
              </w:rPr>
              <w:t xml:space="preserve"> (110…135)°C</w:t>
            </w:r>
          </w:p>
        </w:tc>
      </w:tr>
      <w:tr w:rsidR="0099322A" w:rsidRPr="0092481D" w:rsidTr="001E5243">
        <w:trPr>
          <w:trHeight w:val="210"/>
        </w:trPr>
        <w:tc>
          <w:tcPr>
            <w:tcW w:w="1952" w:type="dxa"/>
            <w:vMerge/>
          </w:tcPr>
          <w:p w:rsidR="0099322A" w:rsidRPr="00196B87" w:rsidRDefault="0099322A" w:rsidP="00C7473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99322A" w:rsidRDefault="0092481D" w:rsidP="0092481D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SKS-A,B,C,D-220-006-01-N,T-MCC1-Ex</w:t>
            </w:r>
          </w:p>
        </w:tc>
        <w:tc>
          <w:tcPr>
            <w:tcW w:w="2977" w:type="dxa"/>
            <w:vMerge/>
          </w:tcPr>
          <w:p w:rsidR="0099322A" w:rsidRDefault="0099322A" w:rsidP="00154497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</w:tcPr>
          <w:p w:rsidR="0099322A" w:rsidRDefault="0099322A" w:rsidP="00154497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D3520F" w:rsidRPr="00D3520F" w:rsidRDefault="00D3520F" w:rsidP="00154497">
      <w:pPr>
        <w:spacing w:line="360" w:lineRule="auto"/>
        <w:ind w:left="-284" w:firstLine="284"/>
        <w:jc w:val="both"/>
        <w:rPr>
          <w:sz w:val="24"/>
          <w:szCs w:val="24"/>
          <w:lang w:val="en-US"/>
        </w:rPr>
      </w:pPr>
      <w:r w:rsidRPr="00D3520F">
        <w:rPr>
          <w:sz w:val="24"/>
          <w:szCs w:val="24"/>
          <w:lang w:val="en-US"/>
        </w:rPr>
        <w:t xml:space="preserve">The light </w:t>
      </w:r>
      <w:r w:rsidR="00440829">
        <w:rPr>
          <w:sz w:val="24"/>
          <w:szCs w:val="24"/>
          <w:lang w:val="en-US"/>
        </w:rPr>
        <w:t>can be installed on the console.</w:t>
      </w:r>
    </w:p>
    <w:p w:rsidR="00D3520F" w:rsidRPr="00D3520F" w:rsidRDefault="00D3520F" w:rsidP="00154497">
      <w:pPr>
        <w:spacing w:line="360" w:lineRule="auto"/>
        <w:ind w:left="-284"/>
        <w:jc w:val="both"/>
        <w:rPr>
          <w:sz w:val="24"/>
          <w:szCs w:val="24"/>
          <w:lang w:val="en-US"/>
        </w:rPr>
      </w:pPr>
      <w:r w:rsidRPr="00D3520F">
        <w:rPr>
          <w:sz w:val="24"/>
          <w:szCs w:val="24"/>
          <w:lang w:val="en-US"/>
        </w:rPr>
        <w:t>1.2 The light preserves its working capacity at the following conditions:</w:t>
      </w:r>
    </w:p>
    <w:p w:rsidR="00D3520F" w:rsidRPr="00D3520F" w:rsidRDefault="00D3520F" w:rsidP="00154497">
      <w:pPr>
        <w:spacing w:line="360" w:lineRule="auto"/>
        <w:ind w:left="-284" w:firstLine="284"/>
        <w:jc w:val="both"/>
        <w:rPr>
          <w:sz w:val="24"/>
          <w:szCs w:val="24"/>
          <w:lang w:val="en-US"/>
        </w:rPr>
      </w:pPr>
      <w:r w:rsidRPr="00D3520F">
        <w:rPr>
          <w:sz w:val="24"/>
          <w:szCs w:val="24"/>
          <w:lang w:val="en-US"/>
        </w:rPr>
        <w:t xml:space="preserve">- HR up to </w:t>
      </w:r>
      <w:r w:rsidRPr="00D3520F">
        <w:rPr>
          <w:bCs/>
          <w:sz w:val="24"/>
          <w:szCs w:val="24"/>
          <w:lang w:val="en-US"/>
        </w:rPr>
        <w:t>95%</w:t>
      </w:r>
      <w:r w:rsidRPr="00D3520F">
        <w:rPr>
          <w:sz w:val="24"/>
          <w:szCs w:val="24"/>
          <w:lang w:val="en-US"/>
        </w:rPr>
        <w:t xml:space="preserve"> (at the temperature +40</w:t>
      </w:r>
      <w:r w:rsidRPr="0092481D">
        <w:rPr>
          <w:sz w:val="24"/>
          <w:szCs w:val="24"/>
          <w:lang w:val="en-US"/>
        </w:rPr>
        <w:t>°</w:t>
      </w:r>
      <w:r w:rsidRPr="00D3520F">
        <w:rPr>
          <w:sz w:val="24"/>
          <w:szCs w:val="24"/>
        </w:rPr>
        <w:t>С</w:t>
      </w:r>
      <w:r w:rsidRPr="00D3520F">
        <w:rPr>
          <w:sz w:val="24"/>
          <w:szCs w:val="24"/>
          <w:lang w:val="en-US"/>
        </w:rPr>
        <w:t xml:space="preserve">); </w:t>
      </w:r>
    </w:p>
    <w:p w:rsidR="00D3520F" w:rsidRPr="00D3520F" w:rsidRDefault="00D3520F" w:rsidP="00154497">
      <w:pPr>
        <w:spacing w:line="360" w:lineRule="auto"/>
        <w:ind w:left="-284" w:firstLine="284"/>
        <w:jc w:val="both"/>
        <w:rPr>
          <w:sz w:val="24"/>
          <w:szCs w:val="24"/>
          <w:lang w:val="en-US"/>
        </w:rPr>
      </w:pPr>
      <w:r w:rsidRPr="00D3520F">
        <w:rPr>
          <w:sz w:val="24"/>
          <w:szCs w:val="24"/>
          <w:lang w:val="en-US"/>
        </w:rPr>
        <w:t xml:space="preserve">- </w:t>
      </w:r>
      <w:proofErr w:type="gramStart"/>
      <w:r w:rsidRPr="00D3520F">
        <w:rPr>
          <w:sz w:val="24"/>
          <w:szCs w:val="24"/>
          <w:lang w:val="en-US"/>
        </w:rPr>
        <w:t>ambient</w:t>
      </w:r>
      <w:proofErr w:type="gramEnd"/>
      <w:r w:rsidRPr="00D3520F">
        <w:rPr>
          <w:sz w:val="24"/>
          <w:szCs w:val="24"/>
          <w:lang w:val="en-US"/>
        </w:rPr>
        <w:t xml:space="preserve"> operating temperature from minus </w:t>
      </w:r>
      <w:r w:rsidR="00D362BE">
        <w:rPr>
          <w:sz w:val="24"/>
          <w:szCs w:val="24"/>
          <w:lang w:val="en-US"/>
        </w:rPr>
        <w:t>40</w:t>
      </w:r>
      <w:r w:rsidRPr="002236B1">
        <w:rPr>
          <w:bCs/>
          <w:sz w:val="24"/>
          <w:szCs w:val="24"/>
          <w:lang w:val="en-US"/>
        </w:rPr>
        <w:t>°</w:t>
      </w:r>
      <w:r w:rsidRPr="00D3520F">
        <w:rPr>
          <w:bCs/>
          <w:sz w:val="24"/>
          <w:szCs w:val="24"/>
        </w:rPr>
        <w:t>С</w:t>
      </w:r>
      <w:r w:rsidRPr="00D3520F">
        <w:rPr>
          <w:bCs/>
          <w:sz w:val="24"/>
          <w:szCs w:val="24"/>
          <w:lang w:val="en-US"/>
        </w:rPr>
        <w:t xml:space="preserve"> up to plus 60</w:t>
      </w:r>
      <w:r w:rsidRPr="002236B1">
        <w:rPr>
          <w:bCs/>
          <w:sz w:val="24"/>
          <w:szCs w:val="24"/>
          <w:lang w:val="en-US"/>
        </w:rPr>
        <w:t>°</w:t>
      </w:r>
      <w:r w:rsidRPr="00D3520F">
        <w:rPr>
          <w:bCs/>
          <w:sz w:val="24"/>
          <w:szCs w:val="24"/>
        </w:rPr>
        <w:t>С</w:t>
      </w:r>
      <w:r w:rsidRPr="00D3520F">
        <w:rPr>
          <w:sz w:val="24"/>
          <w:szCs w:val="24"/>
          <w:lang w:val="en-US"/>
        </w:rPr>
        <w:t>.</w:t>
      </w:r>
    </w:p>
    <w:p w:rsidR="00D3520F" w:rsidRPr="00D3520F" w:rsidRDefault="00D3520F" w:rsidP="00154497">
      <w:pPr>
        <w:spacing w:line="360" w:lineRule="auto"/>
        <w:ind w:left="-284"/>
        <w:jc w:val="both"/>
        <w:rPr>
          <w:sz w:val="24"/>
          <w:szCs w:val="24"/>
          <w:lang w:val="en-US"/>
        </w:rPr>
      </w:pPr>
      <w:proofErr w:type="gramStart"/>
      <w:r w:rsidRPr="00D3520F">
        <w:rPr>
          <w:sz w:val="24"/>
          <w:szCs w:val="24"/>
          <w:lang w:val="en-US"/>
        </w:rPr>
        <w:t>1.3  Technical</w:t>
      </w:r>
      <w:proofErr w:type="gramEnd"/>
      <w:r w:rsidRPr="00D3520F">
        <w:rPr>
          <w:sz w:val="24"/>
          <w:szCs w:val="24"/>
          <w:lang w:val="en-US"/>
        </w:rPr>
        <w:t xml:space="preserve"> data of the light: </w:t>
      </w:r>
    </w:p>
    <w:p w:rsidR="00D3520F" w:rsidRDefault="00D3520F" w:rsidP="00154497">
      <w:pPr>
        <w:tabs>
          <w:tab w:val="left" w:pos="426"/>
        </w:tabs>
        <w:spacing w:line="360" w:lineRule="auto"/>
        <w:ind w:left="-284"/>
        <w:jc w:val="both"/>
        <w:rPr>
          <w:sz w:val="24"/>
          <w:szCs w:val="24"/>
          <w:lang w:val="en-US"/>
        </w:rPr>
      </w:pPr>
      <w:r w:rsidRPr="00D3520F">
        <w:rPr>
          <w:sz w:val="24"/>
          <w:szCs w:val="24"/>
          <w:lang w:val="en-US"/>
        </w:rPr>
        <w:t xml:space="preserve">- </w:t>
      </w:r>
      <w:r w:rsidR="00462C08">
        <w:rPr>
          <w:sz w:val="24"/>
          <w:szCs w:val="24"/>
          <w:lang w:val="en-US"/>
        </w:rPr>
        <w:t xml:space="preserve">operating </w:t>
      </w:r>
      <w:r w:rsidRPr="00D3520F">
        <w:rPr>
          <w:sz w:val="24"/>
          <w:szCs w:val="24"/>
          <w:lang w:val="en-US"/>
        </w:rPr>
        <w:t xml:space="preserve">supply voltage </w:t>
      </w:r>
      <w:r w:rsidR="00462C08">
        <w:rPr>
          <w:sz w:val="24"/>
          <w:szCs w:val="24"/>
          <w:lang w:val="en-US"/>
        </w:rPr>
        <w:t>220 VAC and frequency</w:t>
      </w:r>
      <w:r w:rsidRPr="00D3520F">
        <w:rPr>
          <w:sz w:val="24"/>
          <w:szCs w:val="24"/>
          <w:lang w:val="en-US"/>
        </w:rPr>
        <w:t xml:space="preserve"> </w:t>
      </w:r>
      <w:r w:rsidR="00462C08">
        <w:rPr>
          <w:sz w:val="24"/>
          <w:szCs w:val="24"/>
          <w:lang w:val="en-US"/>
        </w:rPr>
        <w:t>50</w:t>
      </w:r>
      <w:r w:rsidRPr="00D3520F">
        <w:rPr>
          <w:sz w:val="24"/>
          <w:szCs w:val="24"/>
          <w:lang w:val="en-US"/>
        </w:rPr>
        <w:t>Hz</w:t>
      </w:r>
      <w:r w:rsidR="00462C08">
        <w:rPr>
          <w:sz w:val="24"/>
          <w:szCs w:val="24"/>
          <w:lang w:val="en-US"/>
        </w:rPr>
        <w:t>. The range of supply voltage is from 140V to 265V, the current is alternate (50±10%) Hz</w:t>
      </w:r>
      <w:r w:rsidRPr="00D3520F">
        <w:rPr>
          <w:sz w:val="24"/>
          <w:szCs w:val="24"/>
          <w:lang w:val="en-US"/>
        </w:rPr>
        <w:t xml:space="preserve"> or</w:t>
      </w:r>
      <w:r w:rsidR="00462C08">
        <w:rPr>
          <w:sz w:val="24"/>
          <w:szCs w:val="24"/>
          <w:lang w:val="en-US"/>
        </w:rPr>
        <w:t xml:space="preserve"> from</w:t>
      </w:r>
      <w:r w:rsidRPr="00D3520F">
        <w:rPr>
          <w:sz w:val="24"/>
          <w:szCs w:val="24"/>
          <w:lang w:val="en-US"/>
        </w:rPr>
        <w:t xml:space="preserve"> 200</w:t>
      </w:r>
      <w:r w:rsidR="00462C08">
        <w:rPr>
          <w:sz w:val="24"/>
          <w:szCs w:val="24"/>
          <w:lang w:val="en-US"/>
        </w:rPr>
        <w:t xml:space="preserve"> to </w:t>
      </w:r>
      <w:r w:rsidRPr="00D3520F">
        <w:rPr>
          <w:sz w:val="24"/>
          <w:szCs w:val="24"/>
          <w:lang w:val="en-US"/>
        </w:rPr>
        <w:t>370 V</w:t>
      </w:r>
      <w:r w:rsidR="00462C08">
        <w:rPr>
          <w:sz w:val="24"/>
          <w:szCs w:val="24"/>
          <w:lang w:val="en-US"/>
        </w:rPr>
        <w:t>DC</w:t>
      </w:r>
      <w:r w:rsidRPr="00D3520F">
        <w:rPr>
          <w:sz w:val="24"/>
          <w:szCs w:val="24"/>
          <w:lang w:val="en-US"/>
        </w:rPr>
        <w:t>;</w:t>
      </w:r>
    </w:p>
    <w:p w:rsidR="002A7B95" w:rsidRDefault="002A7B95" w:rsidP="00154497">
      <w:pPr>
        <w:tabs>
          <w:tab w:val="left" w:pos="426"/>
        </w:tabs>
        <w:spacing w:line="360" w:lineRule="auto"/>
        <w:ind w:left="-284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gramStart"/>
      <w:r>
        <w:rPr>
          <w:sz w:val="24"/>
          <w:szCs w:val="24"/>
          <w:lang w:val="en-US"/>
        </w:rPr>
        <w:t>electrical</w:t>
      </w:r>
      <w:proofErr w:type="gramEnd"/>
      <w:r>
        <w:rPr>
          <w:sz w:val="24"/>
          <w:szCs w:val="24"/>
          <w:lang w:val="en-US"/>
        </w:rPr>
        <w:t xml:space="preserve"> and illuminating parameters of the light should correspond to the meanings that are pointed in table 2.</w:t>
      </w:r>
    </w:p>
    <w:p w:rsidR="002A7B95" w:rsidRDefault="002A7B95" w:rsidP="00154497">
      <w:pPr>
        <w:tabs>
          <w:tab w:val="left" w:pos="426"/>
        </w:tabs>
        <w:spacing w:line="360" w:lineRule="auto"/>
        <w:ind w:left="-284"/>
        <w:jc w:val="bot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Table 2.</w:t>
      </w:r>
      <w:proofErr w:type="gramEnd"/>
    </w:p>
    <w:tbl>
      <w:tblPr>
        <w:tblStyle w:val="a3"/>
        <w:tblW w:w="10740" w:type="dxa"/>
        <w:tblInd w:w="-284" w:type="dxa"/>
        <w:tblLook w:val="04A0"/>
      </w:tblPr>
      <w:tblGrid>
        <w:gridCol w:w="1952"/>
        <w:gridCol w:w="2976"/>
        <w:gridCol w:w="2977"/>
        <w:gridCol w:w="2835"/>
      </w:tblGrid>
      <w:tr w:rsidR="002A7B95" w:rsidTr="00B05C69">
        <w:tc>
          <w:tcPr>
            <w:tcW w:w="1952" w:type="dxa"/>
            <w:vAlign w:val="center"/>
          </w:tcPr>
          <w:p w:rsidR="002A7B95" w:rsidRDefault="002A7B95" w:rsidP="00B05C69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light marking</w:t>
            </w:r>
          </w:p>
        </w:tc>
        <w:tc>
          <w:tcPr>
            <w:tcW w:w="2976" w:type="dxa"/>
            <w:vAlign w:val="center"/>
          </w:tcPr>
          <w:p w:rsidR="002A7B95" w:rsidRDefault="002A7B95" w:rsidP="00B05C69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light type</w:t>
            </w:r>
          </w:p>
        </w:tc>
        <w:tc>
          <w:tcPr>
            <w:tcW w:w="2977" w:type="dxa"/>
            <w:vAlign w:val="center"/>
          </w:tcPr>
          <w:p w:rsidR="002A7B95" w:rsidRDefault="002A7B95" w:rsidP="00B05C69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Luminous flux*, not less than, lm</w:t>
            </w:r>
          </w:p>
        </w:tc>
        <w:tc>
          <w:tcPr>
            <w:tcW w:w="2835" w:type="dxa"/>
            <w:vAlign w:val="center"/>
          </w:tcPr>
          <w:p w:rsidR="002A7B95" w:rsidRDefault="002A7B95" w:rsidP="00B05C69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Rated input**, W</w:t>
            </w:r>
          </w:p>
        </w:tc>
      </w:tr>
      <w:tr w:rsidR="002A7B95" w:rsidTr="00B05C69">
        <w:trPr>
          <w:trHeight w:val="210"/>
        </w:trPr>
        <w:tc>
          <w:tcPr>
            <w:tcW w:w="1952" w:type="dxa"/>
            <w:vMerge w:val="restart"/>
            <w:vAlign w:val="center"/>
          </w:tcPr>
          <w:p w:rsidR="002A7B95" w:rsidRDefault="002A7B95" w:rsidP="00B05C69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Trassa-1-Ex</w:t>
            </w:r>
          </w:p>
        </w:tc>
        <w:tc>
          <w:tcPr>
            <w:tcW w:w="2976" w:type="dxa"/>
          </w:tcPr>
          <w:p w:rsidR="002A7B95" w:rsidRDefault="00440829" w:rsidP="00B05C6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SKS-A,B,C,D-220-001-N,T-MCC1-Ex</w:t>
            </w:r>
          </w:p>
        </w:tc>
        <w:tc>
          <w:tcPr>
            <w:tcW w:w="2977" w:type="dxa"/>
            <w:vMerge w:val="restart"/>
            <w:vAlign w:val="center"/>
          </w:tcPr>
          <w:p w:rsidR="002A7B95" w:rsidRDefault="002A7B95" w:rsidP="00B05C69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3 600</w:t>
            </w:r>
          </w:p>
        </w:tc>
        <w:tc>
          <w:tcPr>
            <w:tcW w:w="2835" w:type="dxa"/>
            <w:vMerge w:val="restart"/>
            <w:vAlign w:val="center"/>
          </w:tcPr>
          <w:p w:rsidR="002A7B95" w:rsidRPr="00C74730" w:rsidRDefault="002A7B95" w:rsidP="00B05C69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</w:tr>
      <w:tr w:rsidR="002A7B95" w:rsidRPr="00440829" w:rsidTr="00B05C69">
        <w:trPr>
          <w:trHeight w:val="210"/>
        </w:trPr>
        <w:tc>
          <w:tcPr>
            <w:tcW w:w="1952" w:type="dxa"/>
            <w:vMerge/>
            <w:vAlign w:val="center"/>
          </w:tcPr>
          <w:p w:rsidR="002A7B95" w:rsidRDefault="002A7B95" w:rsidP="00B05C69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2A7B95" w:rsidRDefault="00440829" w:rsidP="00B05C6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SKS-A,B,C,D-220-001-01-N,T-MCC1-Ex</w:t>
            </w:r>
          </w:p>
        </w:tc>
        <w:tc>
          <w:tcPr>
            <w:tcW w:w="2977" w:type="dxa"/>
            <w:vMerge/>
            <w:vAlign w:val="center"/>
          </w:tcPr>
          <w:p w:rsidR="002A7B95" w:rsidRDefault="002A7B95" w:rsidP="00B05C69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2A7B95" w:rsidRDefault="002A7B95" w:rsidP="00B05C69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A7B95" w:rsidTr="00B05C69">
        <w:trPr>
          <w:trHeight w:val="210"/>
        </w:trPr>
        <w:tc>
          <w:tcPr>
            <w:tcW w:w="1952" w:type="dxa"/>
            <w:vMerge w:val="restart"/>
            <w:vAlign w:val="center"/>
          </w:tcPr>
          <w:p w:rsidR="002A7B95" w:rsidRPr="00196B87" w:rsidRDefault="002A7B95" w:rsidP="00B05C69">
            <w:pPr>
              <w:jc w:val="center"/>
              <w:rPr>
                <w:sz w:val="24"/>
                <w:szCs w:val="24"/>
                <w:lang w:val="en-US"/>
              </w:rPr>
            </w:pPr>
            <w:r w:rsidRPr="00196B87">
              <w:rPr>
                <w:sz w:val="24"/>
                <w:szCs w:val="24"/>
                <w:lang w:val="en-US"/>
              </w:rPr>
              <w:t>Trassa</w:t>
            </w:r>
            <w:r>
              <w:rPr>
                <w:sz w:val="24"/>
                <w:szCs w:val="24"/>
                <w:lang w:val="en-US"/>
              </w:rPr>
              <w:t>-2-Ex</w:t>
            </w:r>
          </w:p>
        </w:tc>
        <w:tc>
          <w:tcPr>
            <w:tcW w:w="2976" w:type="dxa"/>
          </w:tcPr>
          <w:p w:rsidR="002A7B95" w:rsidRDefault="00440829" w:rsidP="00B05C6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SKS-A,B,C,D-220-002-N,T-MCC1-Ex</w:t>
            </w:r>
          </w:p>
        </w:tc>
        <w:tc>
          <w:tcPr>
            <w:tcW w:w="2977" w:type="dxa"/>
            <w:vMerge w:val="restart"/>
            <w:vAlign w:val="center"/>
          </w:tcPr>
          <w:p w:rsidR="002A7B95" w:rsidRPr="002A7B95" w:rsidRDefault="002A7B95" w:rsidP="002A7B95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2A7B95"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2A7B95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2835" w:type="dxa"/>
            <w:vMerge w:val="restart"/>
            <w:vAlign w:val="center"/>
          </w:tcPr>
          <w:p w:rsidR="002A7B95" w:rsidRPr="002A7B95" w:rsidRDefault="002A7B95" w:rsidP="002A7B95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</w:t>
            </w:r>
          </w:p>
        </w:tc>
      </w:tr>
      <w:tr w:rsidR="002A7B95" w:rsidRPr="00440829" w:rsidTr="00B05C69">
        <w:trPr>
          <w:trHeight w:val="210"/>
        </w:trPr>
        <w:tc>
          <w:tcPr>
            <w:tcW w:w="1952" w:type="dxa"/>
            <w:vMerge/>
            <w:vAlign w:val="center"/>
          </w:tcPr>
          <w:p w:rsidR="002A7B95" w:rsidRPr="00196B87" w:rsidRDefault="002A7B95" w:rsidP="00B05C6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2A7B95" w:rsidRDefault="00440829" w:rsidP="00B05C6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SKS-A,B,C,D-220-002-01-N,T-MCC1-Ex</w:t>
            </w:r>
          </w:p>
        </w:tc>
        <w:tc>
          <w:tcPr>
            <w:tcW w:w="2977" w:type="dxa"/>
            <w:vMerge/>
            <w:vAlign w:val="center"/>
          </w:tcPr>
          <w:p w:rsidR="002A7B95" w:rsidRDefault="002A7B95" w:rsidP="00B05C69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2A7B95" w:rsidRDefault="002A7B95" w:rsidP="00B05C69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A7B95" w:rsidTr="00B05C69">
        <w:trPr>
          <w:trHeight w:val="210"/>
        </w:trPr>
        <w:tc>
          <w:tcPr>
            <w:tcW w:w="1952" w:type="dxa"/>
            <w:vMerge w:val="restart"/>
            <w:vAlign w:val="center"/>
          </w:tcPr>
          <w:p w:rsidR="002A7B95" w:rsidRPr="00196B87" w:rsidRDefault="002A7B95" w:rsidP="00B05C69">
            <w:pPr>
              <w:jc w:val="center"/>
              <w:rPr>
                <w:sz w:val="24"/>
                <w:szCs w:val="24"/>
                <w:lang w:val="en-US"/>
              </w:rPr>
            </w:pPr>
            <w:r w:rsidRPr="00196B87">
              <w:rPr>
                <w:sz w:val="24"/>
                <w:szCs w:val="24"/>
                <w:lang w:val="en-US"/>
              </w:rPr>
              <w:t>Trassa</w:t>
            </w:r>
            <w:r>
              <w:rPr>
                <w:sz w:val="24"/>
                <w:szCs w:val="24"/>
                <w:lang w:val="en-US"/>
              </w:rPr>
              <w:t>-3-Ex</w:t>
            </w:r>
          </w:p>
        </w:tc>
        <w:tc>
          <w:tcPr>
            <w:tcW w:w="2976" w:type="dxa"/>
          </w:tcPr>
          <w:p w:rsidR="002A7B95" w:rsidRDefault="00440829" w:rsidP="00B05C6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SKS-A,B,C,D-220-003-N,T-MCC1-Ex</w:t>
            </w:r>
          </w:p>
        </w:tc>
        <w:tc>
          <w:tcPr>
            <w:tcW w:w="2977" w:type="dxa"/>
            <w:vMerge w:val="restart"/>
            <w:vAlign w:val="center"/>
          </w:tcPr>
          <w:p w:rsidR="002A7B95" w:rsidRPr="002A7B95" w:rsidRDefault="002A7B95" w:rsidP="002A7B95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2A7B95"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2A7B95">
              <w:rPr>
                <w:sz w:val="24"/>
                <w:szCs w:val="24"/>
                <w:lang w:val="en-US"/>
              </w:rPr>
              <w:t>800</w:t>
            </w:r>
          </w:p>
        </w:tc>
        <w:tc>
          <w:tcPr>
            <w:tcW w:w="2835" w:type="dxa"/>
            <w:vMerge w:val="restart"/>
            <w:vAlign w:val="center"/>
          </w:tcPr>
          <w:p w:rsidR="002A7B95" w:rsidRPr="002A7B95" w:rsidRDefault="002A7B95" w:rsidP="002A7B95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</w:t>
            </w:r>
          </w:p>
        </w:tc>
      </w:tr>
      <w:tr w:rsidR="002A7B95" w:rsidRPr="00440829" w:rsidTr="00B05C69">
        <w:trPr>
          <w:trHeight w:val="210"/>
        </w:trPr>
        <w:tc>
          <w:tcPr>
            <w:tcW w:w="1952" w:type="dxa"/>
            <w:vMerge/>
            <w:vAlign w:val="center"/>
          </w:tcPr>
          <w:p w:rsidR="002A7B95" w:rsidRPr="00196B87" w:rsidRDefault="002A7B95" w:rsidP="00B05C6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2A7B95" w:rsidRDefault="00440829" w:rsidP="00B05C6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SKS-A,B,C,D-220-003-01-N,T-MCC1-Ex</w:t>
            </w:r>
          </w:p>
        </w:tc>
        <w:tc>
          <w:tcPr>
            <w:tcW w:w="2977" w:type="dxa"/>
            <w:vMerge/>
            <w:vAlign w:val="center"/>
          </w:tcPr>
          <w:p w:rsidR="002A7B95" w:rsidRDefault="002A7B95" w:rsidP="00B05C69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2A7B95" w:rsidRDefault="002A7B95" w:rsidP="00B05C69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A7B95" w:rsidTr="00B05C69">
        <w:trPr>
          <w:trHeight w:val="210"/>
        </w:trPr>
        <w:tc>
          <w:tcPr>
            <w:tcW w:w="1952" w:type="dxa"/>
            <w:vMerge w:val="restart"/>
            <w:vAlign w:val="center"/>
          </w:tcPr>
          <w:p w:rsidR="002A7B95" w:rsidRPr="00196B87" w:rsidRDefault="002A7B95" w:rsidP="00B05C69">
            <w:pPr>
              <w:jc w:val="center"/>
              <w:rPr>
                <w:sz w:val="24"/>
                <w:szCs w:val="24"/>
                <w:lang w:val="en-US"/>
              </w:rPr>
            </w:pPr>
            <w:r w:rsidRPr="00196B87">
              <w:rPr>
                <w:sz w:val="24"/>
                <w:szCs w:val="24"/>
                <w:lang w:val="en-US"/>
              </w:rPr>
              <w:t>Trassa</w:t>
            </w:r>
            <w:r>
              <w:rPr>
                <w:sz w:val="24"/>
                <w:szCs w:val="24"/>
                <w:lang w:val="en-US"/>
              </w:rPr>
              <w:t>-4-Ex</w:t>
            </w:r>
          </w:p>
        </w:tc>
        <w:tc>
          <w:tcPr>
            <w:tcW w:w="2976" w:type="dxa"/>
          </w:tcPr>
          <w:p w:rsidR="002A7B95" w:rsidRDefault="00440829" w:rsidP="00B05C6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SKS-A,B,C,D-220-004-N,T-MCC1-Ex</w:t>
            </w:r>
          </w:p>
        </w:tc>
        <w:tc>
          <w:tcPr>
            <w:tcW w:w="2977" w:type="dxa"/>
            <w:vMerge w:val="restart"/>
            <w:vAlign w:val="center"/>
          </w:tcPr>
          <w:p w:rsidR="002A7B95" w:rsidRPr="002A7B95" w:rsidRDefault="002A7B95" w:rsidP="002A7B95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2A7B95">
              <w:rPr>
                <w:sz w:val="24"/>
                <w:szCs w:val="24"/>
                <w:lang w:val="en-US"/>
              </w:rPr>
              <w:t>14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2A7B95">
              <w:rPr>
                <w:sz w:val="24"/>
                <w:szCs w:val="24"/>
                <w:lang w:val="en-US"/>
              </w:rPr>
              <w:t>400</w:t>
            </w:r>
          </w:p>
        </w:tc>
        <w:tc>
          <w:tcPr>
            <w:tcW w:w="2835" w:type="dxa"/>
            <w:vMerge w:val="restart"/>
            <w:vAlign w:val="center"/>
          </w:tcPr>
          <w:p w:rsidR="002A7B95" w:rsidRPr="002A7B95" w:rsidRDefault="002A7B95" w:rsidP="002A7B95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</w:t>
            </w:r>
          </w:p>
        </w:tc>
      </w:tr>
      <w:tr w:rsidR="002A7B95" w:rsidRPr="00440829" w:rsidTr="00B05C69">
        <w:trPr>
          <w:trHeight w:val="210"/>
        </w:trPr>
        <w:tc>
          <w:tcPr>
            <w:tcW w:w="1952" w:type="dxa"/>
            <w:vMerge/>
            <w:vAlign w:val="center"/>
          </w:tcPr>
          <w:p w:rsidR="002A7B95" w:rsidRPr="00196B87" w:rsidRDefault="002A7B95" w:rsidP="00B05C6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2A7B95" w:rsidRDefault="00440829" w:rsidP="00B05C6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SKS-A,B,C,D-220-004-01-N,T-MCC1-Ex</w:t>
            </w:r>
          </w:p>
        </w:tc>
        <w:tc>
          <w:tcPr>
            <w:tcW w:w="2977" w:type="dxa"/>
            <w:vMerge/>
            <w:vAlign w:val="center"/>
          </w:tcPr>
          <w:p w:rsidR="002A7B95" w:rsidRDefault="002A7B95" w:rsidP="00B05C69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2A7B95" w:rsidRDefault="002A7B95" w:rsidP="00B05C69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A7B95" w:rsidTr="00B05C69">
        <w:trPr>
          <w:trHeight w:val="210"/>
        </w:trPr>
        <w:tc>
          <w:tcPr>
            <w:tcW w:w="1952" w:type="dxa"/>
            <w:vMerge w:val="restart"/>
            <w:vAlign w:val="center"/>
          </w:tcPr>
          <w:p w:rsidR="002A7B95" w:rsidRPr="00196B87" w:rsidRDefault="002A7B95" w:rsidP="00B05C69">
            <w:pPr>
              <w:jc w:val="center"/>
              <w:rPr>
                <w:sz w:val="24"/>
                <w:szCs w:val="24"/>
                <w:lang w:val="en-US"/>
              </w:rPr>
            </w:pPr>
            <w:r w:rsidRPr="00196B87">
              <w:rPr>
                <w:sz w:val="24"/>
                <w:szCs w:val="24"/>
                <w:lang w:val="en-US"/>
              </w:rPr>
              <w:t>Trassa</w:t>
            </w:r>
            <w:r>
              <w:rPr>
                <w:sz w:val="24"/>
                <w:szCs w:val="24"/>
                <w:lang w:val="en-US"/>
              </w:rPr>
              <w:t>-5-Ex</w:t>
            </w:r>
          </w:p>
        </w:tc>
        <w:tc>
          <w:tcPr>
            <w:tcW w:w="2976" w:type="dxa"/>
          </w:tcPr>
          <w:p w:rsidR="002A7B95" w:rsidRDefault="00440829" w:rsidP="00B05C6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SKS-A,B,C,D-220-005-N,T-MCC1-Ex</w:t>
            </w:r>
          </w:p>
        </w:tc>
        <w:tc>
          <w:tcPr>
            <w:tcW w:w="2977" w:type="dxa"/>
            <w:vMerge w:val="restart"/>
            <w:vAlign w:val="center"/>
          </w:tcPr>
          <w:p w:rsidR="002A7B95" w:rsidRPr="002A7B95" w:rsidRDefault="002A7B95" w:rsidP="002A7B95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2A7B95">
              <w:rPr>
                <w:sz w:val="24"/>
                <w:szCs w:val="24"/>
                <w:lang w:val="en-US"/>
              </w:rPr>
              <w:t>18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2A7B95"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2835" w:type="dxa"/>
            <w:vMerge w:val="restart"/>
            <w:vAlign w:val="center"/>
          </w:tcPr>
          <w:p w:rsidR="002A7B95" w:rsidRPr="002A7B95" w:rsidRDefault="002A7B95" w:rsidP="002A7B95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150</w:t>
            </w:r>
          </w:p>
        </w:tc>
      </w:tr>
      <w:tr w:rsidR="002A7B95" w:rsidRPr="00440829" w:rsidTr="00B05C69">
        <w:trPr>
          <w:trHeight w:val="210"/>
        </w:trPr>
        <w:tc>
          <w:tcPr>
            <w:tcW w:w="1952" w:type="dxa"/>
            <w:vMerge/>
            <w:vAlign w:val="center"/>
          </w:tcPr>
          <w:p w:rsidR="002A7B95" w:rsidRPr="00196B87" w:rsidRDefault="002A7B95" w:rsidP="00B05C6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2A7B95" w:rsidRDefault="00440829" w:rsidP="00B05C6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SKS-A,B,C,D-220-005-01-N,T-MCC1-Ex</w:t>
            </w:r>
          </w:p>
        </w:tc>
        <w:tc>
          <w:tcPr>
            <w:tcW w:w="2977" w:type="dxa"/>
            <w:vMerge/>
            <w:vAlign w:val="center"/>
          </w:tcPr>
          <w:p w:rsidR="002A7B95" w:rsidRDefault="002A7B95" w:rsidP="00B05C69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2A7B95" w:rsidRDefault="002A7B95" w:rsidP="00B05C69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A7B95" w:rsidTr="00B05C69">
        <w:trPr>
          <w:trHeight w:val="210"/>
        </w:trPr>
        <w:tc>
          <w:tcPr>
            <w:tcW w:w="1952" w:type="dxa"/>
            <w:vMerge w:val="restart"/>
            <w:vAlign w:val="center"/>
          </w:tcPr>
          <w:p w:rsidR="002A7B95" w:rsidRPr="00196B87" w:rsidRDefault="002A7B95" w:rsidP="00B05C69">
            <w:pPr>
              <w:jc w:val="center"/>
              <w:rPr>
                <w:sz w:val="24"/>
                <w:szCs w:val="24"/>
                <w:lang w:val="en-US"/>
              </w:rPr>
            </w:pPr>
            <w:r w:rsidRPr="00196B87">
              <w:rPr>
                <w:sz w:val="24"/>
                <w:szCs w:val="24"/>
                <w:lang w:val="en-US"/>
              </w:rPr>
              <w:t>Trassa</w:t>
            </w:r>
            <w:r>
              <w:rPr>
                <w:sz w:val="24"/>
                <w:szCs w:val="24"/>
                <w:lang w:val="en-US"/>
              </w:rPr>
              <w:t>-6-Ex</w:t>
            </w:r>
          </w:p>
        </w:tc>
        <w:tc>
          <w:tcPr>
            <w:tcW w:w="2976" w:type="dxa"/>
          </w:tcPr>
          <w:p w:rsidR="002A7B95" w:rsidRDefault="00440829" w:rsidP="00B05C6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SKS-A,B,C,D-220-006-N,T-MCC1-Ex</w:t>
            </w:r>
          </w:p>
        </w:tc>
        <w:tc>
          <w:tcPr>
            <w:tcW w:w="2977" w:type="dxa"/>
            <w:vMerge w:val="restart"/>
            <w:vAlign w:val="center"/>
          </w:tcPr>
          <w:p w:rsidR="002A7B95" w:rsidRPr="002A7B95" w:rsidRDefault="002A7B95" w:rsidP="002A7B95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2A7B95">
              <w:rPr>
                <w:sz w:val="24"/>
                <w:szCs w:val="24"/>
                <w:lang w:val="en-US"/>
              </w:rPr>
              <w:t>21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2A7B95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2835" w:type="dxa"/>
            <w:vMerge w:val="restart"/>
            <w:vAlign w:val="center"/>
          </w:tcPr>
          <w:p w:rsidR="002A7B95" w:rsidRPr="002A7B95" w:rsidRDefault="002A7B95" w:rsidP="002A7B95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180</w:t>
            </w:r>
          </w:p>
        </w:tc>
      </w:tr>
      <w:tr w:rsidR="002A7B95" w:rsidRPr="00440829" w:rsidTr="00B05C69">
        <w:trPr>
          <w:trHeight w:val="210"/>
        </w:trPr>
        <w:tc>
          <w:tcPr>
            <w:tcW w:w="1952" w:type="dxa"/>
            <w:vMerge/>
          </w:tcPr>
          <w:p w:rsidR="002A7B95" w:rsidRPr="00196B87" w:rsidRDefault="002A7B95" w:rsidP="00B05C6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2A7B95" w:rsidRDefault="00440829" w:rsidP="00B05C6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SKS-A,B,C,D-220-006-01-N,T-MCC1-Ex</w:t>
            </w:r>
          </w:p>
        </w:tc>
        <w:tc>
          <w:tcPr>
            <w:tcW w:w="2977" w:type="dxa"/>
            <w:vMerge/>
          </w:tcPr>
          <w:p w:rsidR="002A7B95" w:rsidRDefault="002A7B95" w:rsidP="00B05C6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</w:tcPr>
          <w:p w:rsidR="002A7B95" w:rsidRDefault="002A7B95" w:rsidP="00B05C6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2A7B95" w:rsidRDefault="003F074D" w:rsidP="003F074D">
      <w:pPr>
        <w:pStyle w:val="a4"/>
        <w:tabs>
          <w:tab w:val="left" w:pos="426"/>
        </w:tabs>
        <w:spacing w:line="360" w:lineRule="auto"/>
        <w:ind w:left="76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* Luminous flux is pointed for LED module at the chip’s temperature 25°C. To know the exact light luminous </w:t>
      </w:r>
      <w:proofErr w:type="gramStart"/>
      <w:r>
        <w:rPr>
          <w:sz w:val="24"/>
          <w:szCs w:val="24"/>
          <w:lang w:val="en-US"/>
        </w:rPr>
        <w:t>flux please see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 w:rsidR="009C07EA">
        <w:rPr>
          <w:sz w:val="24"/>
          <w:szCs w:val="24"/>
          <w:lang w:val="en-US"/>
        </w:rPr>
        <w:t>ies</w:t>
      </w:r>
      <w:proofErr w:type="spellEnd"/>
      <w:r w:rsidR="009C07EA">
        <w:rPr>
          <w:sz w:val="24"/>
          <w:szCs w:val="24"/>
          <w:lang w:val="en-US"/>
        </w:rPr>
        <w:t>-file.</w:t>
      </w:r>
    </w:p>
    <w:p w:rsidR="00D3520F" w:rsidRDefault="009C07EA" w:rsidP="009C07EA">
      <w:pPr>
        <w:pStyle w:val="a4"/>
        <w:tabs>
          <w:tab w:val="left" w:pos="426"/>
        </w:tabs>
        <w:spacing w:line="360" w:lineRule="auto"/>
        <w:ind w:left="76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** </w:t>
      </w:r>
      <w:proofErr w:type="gramStart"/>
      <w:r w:rsidR="00D3520F" w:rsidRPr="00D3520F">
        <w:rPr>
          <w:sz w:val="24"/>
          <w:szCs w:val="24"/>
          <w:lang w:val="en-US"/>
        </w:rPr>
        <w:t>consumption</w:t>
      </w:r>
      <w:proofErr w:type="gramEnd"/>
      <w:r w:rsidR="00D3520F" w:rsidRPr="00D3520F">
        <w:rPr>
          <w:sz w:val="24"/>
          <w:szCs w:val="24"/>
          <w:lang w:val="en-US"/>
        </w:rPr>
        <w:t xml:space="preserve"> power value can differ by 10%;</w:t>
      </w:r>
    </w:p>
    <w:p w:rsidR="00523D71" w:rsidRPr="00D3520F" w:rsidRDefault="005E3B01" w:rsidP="00703E5D">
      <w:pPr>
        <w:tabs>
          <w:tab w:val="left" w:pos="426"/>
        </w:tabs>
        <w:spacing w:line="360" w:lineRule="auto"/>
        <w:ind w:left="-284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</w:t>
      </w:r>
      <w:r w:rsidRPr="00D3520F">
        <w:rPr>
          <w:bCs/>
          <w:sz w:val="24"/>
          <w:szCs w:val="24"/>
          <w:lang w:val="en-US"/>
        </w:rPr>
        <w:t xml:space="preserve"> </w:t>
      </w:r>
      <w:proofErr w:type="gramStart"/>
      <w:r w:rsidRPr="00D3520F">
        <w:rPr>
          <w:bCs/>
          <w:sz w:val="24"/>
          <w:szCs w:val="24"/>
          <w:lang w:val="en-US"/>
        </w:rPr>
        <w:t>color</w:t>
      </w:r>
      <w:proofErr w:type="gramEnd"/>
      <w:r w:rsidRPr="00D3520F">
        <w:rPr>
          <w:bCs/>
          <w:sz w:val="24"/>
          <w:szCs w:val="24"/>
          <w:lang w:val="en-US"/>
        </w:rPr>
        <w:t xml:space="preserve"> temperature</w:t>
      </w:r>
      <w:r>
        <w:rPr>
          <w:bCs/>
          <w:sz w:val="24"/>
          <w:szCs w:val="24"/>
          <w:lang w:val="en-US"/>
        </w:rPr>
        <w:t>:</w:t>
      </w:r>
      <w:r w:rsidRPr="00D3520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</w:t>
      </w:r>
      <w:r w:rsidRPr="00D3520F">
        <w:rPr>
          <w:sz w:val="24"/>
          <w:szCs w:val="24"/>
          <w:lang w:val="en-US"/>
        </w:rPr>
        <w:t xml:space="preserve"> - (</w:t>
      </w:r>
      <w:r>
        <w:rPr>
          <w:sz w:val="24"/>
          <w:szCs w:val="24"/>
          <w:lang w:val="en-US"/>
        </w:rPr>
        <w:t>warm luminous color</w:t>
      </w:r>
      <w:r w:rsidRPr="00D3520F">
        <w:rPr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 xml:space="preserve"> from 3 000 K to 4 </w:t>
      </w:r>
      <w:r w:rsidRPr="00D3520F">
        <w:rPr>
          <w:sz w:val="24"/>
          <w:szCs w:val="24"/>
          <w:lang w:val="en-US"/>
        </w:rPr>
        <w:t>000</w:t>
      </w:r>
      <w:r>
        <w:rPr>
          <w:sz w:val="24"/>
          <w:szCs w:val="24"/>
          <w:lang w:val="en-US"/>
        </w:rPr>
        <w:t xml:space="preserve"> K,</w:t>
      </w:r>
      <w:r w:rsidR="00703E5D">
        <w:rPr>
          <w:sz w:val="24"/>
          <w:szCs w:val="24"/>
          <w:lang w:val="en-US"/>
        </w:rPr>
        <w:t xml:space="preserve"> N (normal luminous color) from 4 000 K to 6 000 K;</w:t>
      </w:r>
    </w:p>
    <w:p w:rsidR="00D3520F" w:rsidRDefault="00D3520F" w:rsidP="00154497">
      <w:pPr>
        <w:tabs>
          <w:tab w:val="left" w:pos="426"/>
        </w:tabs>
        <w:spacing w:line="360" w:lineRule="auto"/>
        <w:ind w:left="-284"/>
        <w:jc w:val="both"/>
        <w:rPr>
          <w:color w:val="FF0000"/>
          <w:sz w:val="24"/>
          <w:szCs w:val="24"/>
          <w:lang w:val="en-US"/>
        </w:rPr>
      </w:pPr>
      <w:r w:rsidRPr="00D3520F">
        <w:rPr>
          <w:sz w:val="24"/>
          <w:szCs w:val="24"/>
          <w:lang w:val="en-US"/>
        </w:rPr>
        <w:t xml:space="preserve">- </w:t>
      </w:r>
      <w:proofErr w:type="gramStart"/>
      <w:r w:rsidRPr="00D3520F">
        <w:rPr>
          <w:sz w:val="24"/>
          <w:szCs w:val="24"/>
          <w:lang w:val="en-US"/>
        </w:rPr>
        <w:t>ripple</w:t>
      </w:r>
      <w:proofErr w:type="gramEnd"/>
      <w:r w:rsidRPr="00D3520F">
        <w:rPr>
          <w:sz w:val="24"/>
          <w:szCs w:val="24"/>
          <w:lang w:val="en-US"/>
        </w:rPr>
        <w:t xml:space="preserve"> factor of the light flux is not </w:t>
      </w:r>
      <w:r w:rsidRPr="00B05C69">
        <w:rPr>
          <w:color w:val="000000" w:themeColor="text1"/>
          <w:sz w:val="24"/>
          <w:szCs w:val="24"/>
          <w:lang w:val="en-US"/>
        </w:rPr>
        <w:t>more than 5%;</w:t>
      </w:r>
    </w:p>
    <w:p w:rsidR="00B05C69" w:rsidRDefault="0001327E" w:rsidP="00154497">
      <w:pPr>
        <w:tabs>
          <w:tab w:val="left" w:pos="426"/>
        </w:tabs>
        <w:spacing w:line="360" w:lineRule="auto"/>
        <w:ind w:left="-284"/>
        <w:jc w:val="both"/>
        <w:rPr>
          <w:color w:val="000000" w:themeColor="text1"/>
          <w:sz w:val="24"/>
          <w:szCs w:val="24"/>
          <w:lang w:val="en-US"/>
        </w:rPr>
      </w:pPr>
      <w:r w:rsidRPr="0001327E">
        <w:rPr>
          <w:color w:val="000000" w:themeColor="text1"/>
          <w:sz w:val="24"/>
          <w:szCs w:val="24"/>
          <w:lang w:val="en-US"/>
        </w:rPr>
        <w:t xml:space="preserve">- </w:t>
      </w:r>
      <w:r>
        <w:rPr>
          <w:color w:val="000000" w:themeColor="text1"/>
          <w:sz w:val="24"/>
          <w:szCs w:val="24"/>
          <w:lang w:val="en-US"/>
        </w:rPr>
        <w:t>IP of the housing is not less than IP67 according to GOST 14254-96;</w:t>
      </w:r>
    </w:p>
    <w:p w:rsidR="0001327E" w:rsidRDefault="0001327E" w:rsidP="00154497">
      <w:pPr>
        <w:tabs>
          <w:tab w:val="left" w:pos="426"/>
        </w:tabs>
        <w:spacing w:line="360" w:lineRule="auto"/>
        <w:ind w:left="-284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 xml:space="preserve">- </w:t>
      </w:r>
      <w:proofErr w:type="gramStart"/>
      <w:r>
        <w:rPr>
          <w:color w:val="000000" w:themeColor="text1"/>
          <w:sz w:val="24"/>
          <w:szCs w:val="24"/>
          <w:lang w:val="en-US"/>
        </w:rPr>
        <w:t>climatic</w:t>
      </w:r>
      <w:proofErr w:type="gramEnd"/>
      <w:r>
        <w:rPr>
          <w:color w:val="000000" w:themeColor="text1"/>
          <w:sz w:val="24"/>
          <w:szCs w:val="24"/>
          <w:lang w:val="en-US"/>
        </w:rPr>
        <w:t xml:space="preserve"> category MCC, environmental class 1 according to GOST 15150-69;</w:t>
      </w:r>
    </w:p>
    <w:p w:rsidR="00B05C69" w:rsidRPr="00D3520F" w:rsidRDefault="0001327E" w:rsidP="00154497">
      <w:pPr>
        <w:tabs>
          <w:tab w:val="left" w:pos="426"/>
        </w:tabs>
        <w:spacing w:line="360" w:lineRule="auto"/>
        <w:ind w:left="-284"/>
        <w:jc w:val="both"/>
        <w:rPr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 xml:space="preserve">- </w:t>
      </w:r>
      <w:proofErr w:type="gramStart"/>
      <w:r w:rsidRPr="00D3520F">
        <w:rPr>
          <w:sz w:val="24"/>
          <w:szCs w:val="24"/>
          <w:lang w:val="en-US"/>
        </w:rPr>
        <w:t>electric</w:t>
      </w:r>
      <w:proofErr w:type="gramEnd"/>
      <w:r w:rsidRPr="00D3520F">
        <w:rPr>
          <w:sz w:val="24"/>
          <w:szCs w:val="24"/>
          <w:lang w:val="en-US"/>
        </w:rPr>
        <w:t xml:space="preserve"> shock protection class 1 up to STATE STANDARD R MEK 60598-1;</w:t>
      </w:r>
    </w:p>
    <w:p w:rsidR="00D3520F" w:rsidRPr="00D3520F" w:rsidRDefault="00D3520F" w:rsidP="00154497">
      <w:pPr>
        <w:spacing w:line="360" w:lineRule="auto"/>
        <w:ind w:left="-284"/>
        <w:jc w:val="both"/>
        <w:rPr>
          <w:sz w:val="24"/>
          <w:szCs w:val="24"/>
          <w:lang w:val="en-US"/>
        </w:rPr>
      </w:pPr>
      <w:r w:rsidRPr="00D3520F">
        <w:rPr>
          <w:sz w:val="24"/>
          <w:szCs w:val="24"/>
          <w:lang w:val="en-US"/>
        </w:rPr>
        <w:t xml:space="preserve">- </w:t>
      </w:r>
      <w:proofErr w:type="gramStart"/>
      <w:r w:rsidRPr="00D3520F">
        <w:rPr>
          <w:sz w:val="24"/>
          <w:szCs w:val="24"/>
          <w:lang w:val="en-US"/>
        </w:rPr>
        <w:t>insulation</w:t>
      </w:r>
      <w:proofErr w:type="gramEnd"/>
      <w:r w:rsidRPr="00D3520F">
        <w:rPr>
          <w:sz w:val="24"/>
          <w:szCs w:val="24"/>
          <w:lang w:val="en-US"/>
        </w:rPr>
        <w:t xml:space="preserve"> resistance of live parts is not less than 20 </w:t>
      </w:r>
      <w:r w:rsidRPr="00D3520F">
        <w:rPr>
          <w:sz w:val="24"/>
          <w:szCs w:val="24"/>
        </w:rPr>
        <w:t>МО</w:t>
      </w:r>
      <w:r w:rsidRPr="00D3520F">
        <w:rPr>
          <w:sz w:val="24"/>
          <w:szCs w:val="24"/>
          <w:lang w:val="en-US"/>
        </w:rPr>
        <w:t>m;</w:t>
      </w:r>
    </w:p>
    <w:p w:rsidR="00D3520F" w:rsidRPr="00D3520F" w:rsidRDefault="00D3520F" w:rsidP="00154497">
      <w:pPr>
        <w:tabs>
          <w:tab w:val="left" w:pos="426"/>
        </w:tabs>
        <w:spacing w:line="360" w:lineRule="auto"/>
        <w:ind w:left="-284"/>
        <w:jc w:val="both"/>
        <w:rPr>
          <w:sz w:val="24"/>
          <w:szCs w:val="24"/>
          <w:lang w:val="en-US"/>
        </w:rPr>
      </w:pPr>
      <w:r w:rsidRPr="00D3520F">
        <w:rPr>
          <w:sz w:val="24"/>
          <w:szCs w:val="24"/>
          <w:lang w:val="en-US"/>
        </w:rPr>
        <w:t>- grounding resistance is not more than 0</w:t>
      </w:r>
      <w:proofErr w:type="gramStart"/>
      <w:r w:rsidRPr="00D3520F">
        <w:rPr>
          <w:sz w:val="24"/>
          <w:szCs w:val="24"/>
          <w:lang w:val="en-US"/>
        </w:rPr>
        <w:t>,5</w:t>
      </w:r>
      <w:proofErr w:type="gramEnd"/>
      <w:r w:rsidRPr="00D3520F">
        <w:rPr>
          <w:sz w:val="24"/>
          <w:szCs w:val="24"/>
          <w:lang w:val="en-US"/>
        </w:rPr>
        <w:t xml:space="preserve"> </w:t>
      </w:r>
      <w:r w:rsidRPr="00D3520F">
        <w:rPr>
          <w:sz w:val="24"/>
          <w:szCs w:val="24"/>
        </w:rPr>
        <w:t>О</w:t>
      </w:r>
      <w:r w:rsidRPr="00D3520F">
        <w:rPr>
          <w:sz w:val="24"/>
          <w:szCs w:val="24"/>
          <w:lang w:val="en-US"/>
        </w:rPr>
        <w:t>m;</w:t>
      </w:r>
    </w:p>
    <w:p w:rsidR="00D3520F" w:rsidRPr="00D3520F" w:rsidRDefault="00D3520F" w:rsidP="00154497">
      <w:pPr>
        <w:tabs>
          <w:tab w:val="left" w:pos="426"/>
        </w:tabs>
        <w:spacing w:line="360" w:lineRule="auto"/>
        <w:ind w:left="-284"/>
        <w:jc w:val="both"/>
        <w:rPr>
          <w:sz w:val="24"/>
          <w:szCs w:val="24"/>
          <w:lang w:val="en-US"/>
        </w:rPr>
      </w:pPr>
      <w:r w:rsidRPr="00D3520F">
        <w:rPr>
          <w:sz w:val="24"/>
          <w:szCs w:val="24"/>
          <w:lang w:val="en-US"/>
        </w:rPr>
        <w:t xml:space="preserve">- </w:t>
      </w:r>
      <w:proofErr w:type="gramStart"/>
      <w:r w:rsidRPr="00D3520F">
        <w:rPr>
          <w:sz w:val="24"/>
          <w:szCs w:val="24"/>
          <w:lang w:val="en-US"/>
        </w:rPr>
        <w:t>power</w:t>
      </w:r>
      <w:proofErr w:type="gramEnd"/>
      <w:r w:rsidRPr="00D3520F">
        <w:rPr>
          <w:sz w:val="24"/>
          <w:szCs w:val="24"/>
          <w:lang w:val="en-US"/>
        </w:rPr>
        <w:t xml:space="preserve"> factor is not less than 0,9;</w:t>
      </w:r>
    </w:p>
    <w:p w:rsidR="00D3520F" w:rsidRDefault="00D3520F" w:rsidP="00154497">
      <w:pPr>
        <w:tabs>
          <w:tab w:val="left" w:pos="426"/>
        </w:tabs>
        <w:spacing w:line="360" w:lineRule="auto"/>
        <w:ind w:left="-284"/>
        <w:jc w:val="both"/>
        <w:rPr>
          <w:sz w:val="24"/>
          <w:szCs w:val="24"/>
          <w:lang w:val="en-US"/>
        </w:rPr>
      </w:pPr>
      <w:r w:rsidRPr="00D3520F">
        <w:rPr>
          <w:sz w:val="24"/>
          <w:szCs w:val="24"/>
          <w:lang w:val="en-US"/>
        </w:rPr>
        <w:t xml:space="preserve">- </w:t>
      </w:r>
      <w:proofErr w:type="gramStart"/>
      <w:r w:rsidR="00523D71">
        <w:rPr>
          <w:sz w:val="24"/>
          <w:szCs w:val="24"/>
          <w:lang w:val="en-US"/>
        </w:rPr>
        <w:t>the</w:t>
      </w:r>
      <w:proofErr w:type="gramEnd"/>
      <w:r w:rsidR="00523D71">
        <w:rPr>
          <w:sz w:val="24"/>
          <w:szCs w:val="24"/>
          <w:lang w:val="en-US"/>
        </w:rPr>
        <w:t xml:space="preserve"> </w:t>
      </w:r>
      <w:r w:rsidRPr="00D3520F">
        <w:rPr>
          <w:sz w:val="24"/>
          <w:szCs w:val="24"/>
          <w:lang w:val="en-US"/>
        </w:rPr>
        <w:t>weight</w:t>
      </w:r>
      <w:r w:rsidR="00523D71">
        <w:rPr>
          <w:sz w:val="24"/>
          <w:szCs w:val="24"/>
          <w:lang w:val="en-US"/>
        </w:rPr>
        <w:t xml:space="preserve"> of the light should correspond to the meanings that are pointed in table 3.</w:t>
      </w:r>
    </w:p>
    <w:p w:rsidR="00145657" w:rsidRDefault="00145657" w:rsidP="00154497">
      <w:pPr>
        <w:tabs>
          <w:tab w:val="left" w:pos="426"/>
        </w:tabs>
        <w:spacing w:line="360" w:lineRule="auto"/>
        <w:ind w:left="-284"/>
        <w:jc w:val="bot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Table 3.</w:t>
      </w:r>
      <w:proofErr w:type="gramEnd"/>
    </w:p>
    <w:tbl>
      <w:tblPr>
        <w:tblStyle w:val="a3"/>
        <w:tblW w:w="10740" w:type="dxa"/>
        <w:tblInd w:w="-284" w:type="dxa"/>
        <w:tblLook w:val="04A0"/>
      </w:tblPr>
      <w:tblGrid>
        <w:gridCol w:w="1952"/>
        <w:gridCol w:w="4394"/>
        <w:gridCol w:w="4394"/>
      </w:tblGrid>
      <w:tr w:rsidR="00C323CC" w:rsidRPr="00C323CC" w:rsidTr="00C323CC">
        <w:tc>
          <w:tcPr>
            <w:tcW w:w="1952" w:type="dxa"/>
            <w:vAlign w:val="center"/>
          </w:tcPr>
          <w:p w:rsidR="00C323CC" w:rsidRDefault="00C323CC" w:rsidP="008001DA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light marking</w:t>
            </w:r>
          </w:p>
        </w:tc>
        <w:tc>
          <w:tcPr>
            <w:tcW w:w="4394" w:type="dxa"/>
            <w:vAlign w:val="center"/>
          </w:tcPr>
          <w:p w:rsidR="00C323CC" w:rsidRDefault="00C323CC" w:rsidP="008001DA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light type</w:t>
            </w:r>
          </w:p>
        </w:tc>
        <w:tc>
          <w:tcPr>
            <w:tcW w:w="4394" w:type="dxa"/>
            <w:vAlign w:val="center"/>
          </w:tcPr>
          <w:p w:rsidR="00C323CC" w:rsidRDefault="00C323CC" w:rsidP="008001DA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weight of the light, kg, not more than</w:t>
            </w:r>
          </w:p>
        </w:tc>
      </w:tr>
      <w:tr w:rsidR="00C323CC" w:rsidTr="00C323CC">
        <w:trPr>
          <w:trHeight w:val="210"/>
        </w:trPr>
        <w:tc>
          <w:tcPr>
            <w:tcW w:w="1952" w:type="dxa"/>
            <w:vMerge w:val="restart"/>
            <w:vAlign w:val="center"/>
          </w:tcPr>
          <w:p w:rsidR="00C323CC" w:rsidRDefault="00C323CC" w:rsidP="008001DA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Trassa-1-Ex</w:t>
            </w:r>
          </w:p>
        </w:tc>
        <w:tc>
          <w:tcPr>
            <w:tcW w:w="4394" w:type="dxa"/>
          </w:tcPr>
          <w:p w:rsidR="00C323CC" w:rsidRDefault="00C323CC" w:rsidP="008001DA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SKS-A,B,C,D-220-001-N,T-MCC1-Ex</w:t>
            </w:r>
          </w:p>
        </w:tc>
        <w:tc>
          <w:tcPr>
            <w:tcW w:w="4394" w:type="dxa"/>
            <w:vAlign w:val="center"/>
          </w:tcPr>
          <w:p w:rsidR="00C323CC" w:rsidRPr="00C74730" w:rsidRDefault="00C323CC" w:rsidP="008001DA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2.7</w:t>
            </w:r>
          </w:p>
        </w:tc>
      </w:tr>
      <w:tr w:rsidR="00C323CC" w:rsidRPr="00440829" w:rsidTr="00C323CC">
        <w:trPr>
          <w:trHeight w:val="210"/>
        </w:trPr>
        <w:tc>
          <w:tcPr>
            <w:tcW w:w="1952" w:type="dxa"/>
            <w:vMerge/>
            <w:vAlign w:val="center"/>
          </w:tcPr>
          <w:p w:rsidR="00C323CC" w:rsidRDefault="00C323CC" w:rsidP="008001DA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C323CC" w:rsidRDefault="00C323CC" w:rsidP="008001DA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SKS-A,B,C,D-220-001-01-N,T-MCC1-Ex</w:t>
            </w:r>
          </w:p>
        </w:tc>
        <w:tc>
          <w:tcPr>
            <w:tcW w:w="4394" w:type="dxa"/>
            <w:vAlign w:val="center"/>
          </w:tcPr>
          <w:p w:rsidR="00C323CC" w:rsidRDefault="00C323CC" w:rsidP="008001DA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3.1</w:t>
            </w:r>
          </w:p>
        </w:tc>
      </w:tr>
      <w:tr w:rsidR="00C323CC" w:rsidTr="00C323CC">
        <w:trPr>
          <w:trHeight w:val="210"/>
        </w:trPr>
        <w:tc>
          <w:tcPr>
            <w:tcW w:w="1952" w:type="dxa"/>
            <w:vMerge w:val="restart"/>
            <w:vAlign w:val="center"/>
          </w:tcPr>
          <w:p w:rsidR="00C323CC" w:rsidRPr="00196B87" w:rsidRDefault="00C323CC" w:rsidP="008001DA">
            <w:pPr>
              <w:jc w:val="center"/>
              <w:rPr>
                <w:sz w:val="24"/>
                <w:szCs w:val="24"/>
                <w:lang w:val="en-US"/>
              </w:rPr>
            </w:pPr>
            <w:r w:rsidRPr="00196B87">
              <w:rPr>
                <w:sz w:val="24"/>
                <w:szCs w:val="24"/>
                <w:lang w:val="en-US"/>
              </w:rPr>
              <w:t>Trassa</w:t>
            </w:r>
            <w:r>
              <w:rPr>
                <w:sz w:val="24"/>
                <w:szCs w:val="24"/>
                <w:lang w:val="en-US"/>
              </w:rPr>
              <w:t>-2-Ex</w:t>
            </w:r>
          </w:p>
        </w:tc>
        <w:tc>
          <w:tcPr>
            <w:tcW w:w="4394" w:type="dxa"/>
          </w:tcPr>
          <w:p w:rsidR="00C323CC" w:rsidRDefault="00C323CC" w:rsidP="008001DA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SKS-A,B,C,D-220-002-N,T-MCC1-Ex</w:t>
            </w:r>
          </w:p>
        </w:tc>
        <w:tc>
          <w:tcPr>
            <w:tcW w:w="4394" w:type="dxa"/>
            <w:vAlign w:val="center"/>
          </w:tcPr>
          <w:p w:rsidR="00C323CC" w:rsidRPr="002A7B95" w:rsidRDefault="00C323CC" w:rsidP="008001DA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4.5</w:t>
            </w:r>
          </w:p>
        </w:tc>
      </w:tr>
      <w:tr w:rsidR="00C323CC" w:rsidRPr="00440829" w:rsidTr="00C323CC">
        <w:trPr>
          <w:trHeight w:val="210"/>
        </w:trPr>
        <w:tc>
          <w:tcPr>
            <w:tcW w:w="1952" w:type="dxa"/>
            <w:vMerge/>
            <w:vAlign w:val="center"/>
          </w:tcPr>
          <w:p w:rsidR="00C323CC" w:rsidRPr="00196B87" w:rsidRDefault="00C323CC" w:rsidP="008001D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C323CC" w:rsidRDefault="00C323CC" w:rsidP="008001DA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SKS-A,B,C,D-220-002-01-N,T-MCC1-Ex</w:t>
            </w:r>
          </w:p>
        </w:tc>
        <w:tc>
          <w:tcPr>
            <w:tcW w:w="4394" w:type="dxa"/>
            <w:vAlign w:val="center"/>
          </w:tcPr>
          <w:p w:rsidR="00C323CC" w:rsidRDefault="00C323CC" w:rsidP="008001DA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4.9</w:t>
            </w:r>
          </w:p>
        </w:tc>
      </w:tr>
      <w:tr w:rsidR="00C323CC" w:rsidTr="00C323CC">
        <w:trPr>
          <w:trHeight w:val="210"/>
        </w:trPr>
        <w:tc>
          <w:tcPr>
            <w:tcW w:w="1952" w:type="dxa"/>
            <w:vMerge w:val="restart"/>
            <w:vAlign w:val="center"/>
          </w:tcPr>
          <w:p w:rsidR="00C323CC" w:rsidRPr="00196B87" w:rsidRDefault="00C323CC" w:rsidP="008001DA">
            <w:pPr>
              <w:jc w:val="center"/>
              <w:rPr>
                <w:sz w:val="24"/>
                <w:szCs w:val="24"/>
                <w:lang w:val="en-US"/>
              </w:rPr>
            </w:pPr>
            <w:r w:rsidRPr="00196B87">
              <w:rPr>
                <w:sz w:val="24"/>
                <w:szCs w:val="24"/>
                <w:lang w:val="en-US"/>
              </w:rPr>
              <w:t>Trassa</w:t>
            </w:r>
            <w:r>
              <w:rPr>
                <w:sz w:val="24"/>
                <w:szCs w:val="24"/>
                <w:lang w:val="en-US"/>
              </w:rPr>
              <w:t>-3-Ex</w:t>
            </w:r>
          </w:p>
        </w:tc>
        <w:tc>
          <w:tcPr>
            <w:tcW w:w="4394" w:type="dxa"/>
          </w:tcPr>
          <w:p w:rsidR="00C323CC" w:rsidRDefault="00C323CC" w:rsidP="008001DA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SKS-A,B,C,D-220-003-N,T-MCC1-Ex</w:t>
            </w:r>
          </w:p>
        </w:tc>
        <w:tc>
          <w:tcPr>
            <w:tcW w:w="4394" w:type="dxa"/>
            <w:vAlign w:val="center"/>
          </w:tcPr>
          <w:p w:rsidR="00C323CC" w:rsidRPr="002A7B95" w:rsidRDefault="00C323CC" w:rsidP="008001DA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C323CC" w:rsidRPr="00440829" w:rsidTr="00C323CC">
        <w:trPr>
          <w:trHeight w:val="210"/>
        </w:trPr>
        <w:tc>
          <w:tcPr>
            <w:tcW w:w="1952" w:type="dxa"/>
            <w:vMerge/>
            <w:vAlign w:val="center"/>
          </w:tcPr>
          <w:p w:rsidR="00C323CC" w:rsidRPr="00196B87" w:rsidRDefault="00C323CC" w:rsidP="008001D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C323CC" w:rsidRDefault="00C323CC" w:rsidP="008001DA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SKS-A,B,C,D-220-003-01-N,T-MCC1-Ex</w:t>
            </w:r>
          </w:p>
        </w:tc>
        <w:tc>
          <w:tcPr>
            <w:tcW w:w="4394" w:type="dxa"/>
            <w:vAlign w:val="center"/>
          </w:tcPr>
          <w:p w:rsidR="00C323CC" w:rsidRDefault="00C323CC" w:rsidP="008001DA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6.4</w:t>
            </w:r>
          </w:p>
        </w:tc>
      </w:tr>
      <w:tr w:rsidR="00C323CC" w:rsidTr="00C323CC">
        <w:trPr>
          <w:trHeight w:val="210"/>
        </w:trPr>
        <w:tc>
          <w:tcPr>
            <w:tcW w:w="1952" w:type="dxa"/>
            <w:vMerge w:val="restart"/>
            <w:vAlign w:val="center"/>
          </w:tcPr>
          <w:p w:rsidR="00C323CC" w:rsidRPr="00196B87" w:rsidRDefault="00C323CC" w:rsidP="008001DA">
            <w:pPr>
              <w:jc w:val="center"/>
              <w:rPr>
                <w:sz w:val="24"/>
                <w:szCs w:val="24"/>
                <w:lang w:val="en-US"/>
              </w:rPr>
            </w:pPr>
            <w:r w:rsidRPr="00196B87">
              <w:rPr>
                <w:sz w:val="24"/>
                <w:szCs w:val="24"/>
                <w:lang w:val="en-US"/>
              </w:rPr>
              <w:t>Trassa</w:t>
            </w:r>
            <w:r>
              <w:rPr>
                <w:sz w:val="24"/>
                <w:szCs w:val="24"/>
                <w:lang w:val="en-US"/>
              </w:rPr>
              <w:t>-4-Ex</w:t>
            </w:r>
          </w:p>
        </w:tc>
        <w:tc>
          <w:tcPr>
            <w:tcW w:w="4394" w:type="dxa"/>
          </w:tcPr>
          <w:p w:rsidR="00C323CC" w:rsidRDefault="00C323CC" w:rsidP="008001DA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SKS-A,B,C,D-220-004-N,T-MCC1-Ex</w:t>
            </w:r>
          </w:p>
        </w:tc>
        <w:tc>
          <w:tcPr>
            <w:tcW w:w="4394" w:type="dxa"/>
            <w:vAlign w:val="center"/>
          </w:tcPr>
          <w:p w:rsidR="00C323CC" w:rsidRPr="002A7B95" w:rsidRDefault="00C323CC" w:rsidP="008001DA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7.7</w:t>
            </w:r>
          </w:p>
        </w:tc>
      </w:tr>
      <w:tr w:rsidR="00C323CC" w:rsidRPr="00440829" w:rsidTr="00C323CC">
        <w:trPr>
          <w:trHeight w:val="210"/>
        </w:trPr>
        <w:tc>
          <w:tcPr>
            <w:tcW w:w="1952" w:type="dxa"/>
            <w:vMerge/>
            <w:vAlign w:val="center"/>
          </w:tcPr>
          <w:p w:rsidR="00C323CC" w:rsidRPr="00196B87" w:rsidRDefault="00C323CC" w:rsidP="008001D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C323CC" w:rsidRDefault="00C323CC" w:rsidP="008001DA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SKS-A,B,C,D-220-004-01-N,T-MCC1-Ex</w:t>
            </w:r>
          </w:p>
        </w:tc>
        <w:tc>
          <w:tcPr>
            <w:tcW w:w="4394" w:type="dxa"/>
            <w:vAlign w:val="center"/>
          </w:tcPr>
          <w:p w:rsidR="00C323CC" w:rsidRDefault="00C323CC" w:rsidP="008001DA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8.5</w:t>
            </w:r>
          </w:p>
        </w:tc>
      </w:tr>
      <w:tr w:rsidR="00C323CC" w:rsidTr="00C323CC">
        <w:trPr>
          <w:trHeight w:val="210"/>
        </w:trPr>
        <w:tc>
          <w:tcPr>
            <w:tcW w:w="1952" w:type="dxa"/>
            <w:vMerge w:val="restart"/>
            <w:vAlign w:val="center"/>
          </w:tcPr>
          <w:p w:rsidR="00C323CC" w:rsidRPr="00196B87" w:rsidRDefault="00C323CC" w:rsidP="008001DA">
            <w:pPr>
              <w:jc w:val="center"/>
              <w:rPr>
                <w:sz w:val="24"/>
                <w:szCs w:val="24"/>
                <w:lang w:val="en-US"/>
              </w:rPr>
            </w:pPr>
            <w:r w:rsidRPr="00196B87">
              <w:rPr>
                <w:sz w:val="24"/>
                <w:szCs w:val="24"/>
                <w:lang w:val="en-US"/>
              </w:rPr>
              <w:t>Trassa</w:t>
            </w:r>
            <w:r>
              <w:rPr>
                <w:sz w:val="24"/>
                <w:szCs w:val="24"/>
                <w:lang w:val="en-US"/>
              </w:rPr>
              <w:t>-5-Ex</w:t>
            </w:r>
          </w:p>
        </w:tc>
        <w:tc>
          <w:tcPr>
            <w:tcW w:w="4394" w:type="dxa"/>
          </w:tcPr>
          <w:p w:rsidR="00C323CC" w:rsidRDefault="00C323CC" w:rsidP="008001DA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SKS-A,B,C,D-220-005-N,T-MCC1-Ex</w:t>
            </w:r>
          </w:p>
        </w:tc>
        <w:tc>
          <w:tcPr>
            <w:tcW w:w="4394" w:type="dxa"/>
            <w:vAlign w:val="center"/>
          </w:tcPr>
          <w:p w:rsidR="00C323CC" w:rsidRPr="002A7B95" w:rsidRDefault="00C323CC" w:rsidP="008001DA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8.9</w:t>
            </w:r>
          </w:p>
        </w:tc>
      </w:tr>
      <w:tr w:rsidR="00C323CC" w:rsidRPr="00440829" w:rsidTr="00C323CC">
        <w:trPr>
          <w:trHeight w:val="210"/>
        </w:trPr>
        <w:tc>
          <w:tcPr>
            <w:tcW w:w="1952" w:type="dxa"/>
            <w:vMerge/>
            <w:vAlign w:val="center"/>
          </w:tcPr>
          <w:p w:rsidR="00C323CC" w:rsidRPr="00196B87" w:rsidRDefault="00C323CC" w:rsidP="008001D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C323CC" w:rsidRDefault="00C323CC" w:rsidP="008001DA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SKS-A,B,C,D-220-005-01-N,T-MCC1-Ex</w:t>
            </w:r>
          </w:p>
        </w:tc>
        <w:tc>
          <w:tcPr>
            <w:tcW w:w="4394" w:type="dxa"/>
            <w:vAlign w:val="center"/>
          </w:tcPr>
          <w:p w:rsidR="00C323CC" w:rsidRDefault="00C323CC" w:rsidP="008001DA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9.7</w:t>
            </w:r>
          </w:p>
        </w:tc>
      </w:tr>
      <w:tr w:rsidR="00C323CC" w:rsidRPr="00C323CC" w:rsidTr="00C323CC">
        <w:trPr>
          <w:trHeight w:val="210"/>
        </w:trPr>
        <w:tc>
          <w:tcPr>
            <w:tcW w:w="1952" w:type="dxa"/>
            <w:vMerge w:val="restart"/>
            <w:vAlign w:val="center"/>
          </w:tcPr>
          <w:p w:rsidR="00C323CC" w:rsidRPr="00196B87" w:rsidRDefault="00C323CC" w:rsidP="008001DA">
            <w:pPr>
              <w:jc w:val="center"/>
              <w:rPr>
                <w:sz w:val="24"/>
                <w:szCs w:val="24"/>
                <w:lang w:val="en-US"/>
              </w:rPr>
            </w:pPr>
            <w:r w:rsidRPr="00196B87">
              <w:rPr>
                <w:sz w:val="24"/>
                <w:szCs w:val="24"/>
                <w:lang w:val="en-US"/>
              </w:rPr>
              <w:t>Trassa</w:t>
            </w:r>
            <w:r>
              <w:rPr>
                <w:sz w:val="24"/>
                <w:szCs w:val="24"/>
                <w:lang w:val="en-US"/>
              </w:rPr>
              <w:t>-6-Ex</w:t>
            </w:r>
          </w:p>
        </w:tc>
        <w:tc>
          <w:tcPr>
            <w:tcW w:w="4394" w:type="dxa"/>
          </w:tcPr>
          <w:p w:rsidR="00C323CC" w:rsidRDefault="00C323CC" w:rsidP="008001DA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SKS-A,B,C,D-220-006-N,T-MCC1-Ex</w:t>
            </w:r>
          </w:p>
        </w:tc>
        <w:tc>
          <w:tcPr>
            <w:tcW w:w="4394" w:type="dxa"/>
            <w:vAlign w:val="center"/>
          </w:tcPr>
          <w:p w:rsidR="00C323CC" w:rsidRPr="002A7B95" w:rsidRDefault="00C323CC" w:rsidP="008001DA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10.4</w:t>
            </w:r>
          </w:p>
        </w:tc>
      </w:tr>
      <w:tr w:rsidR="00C323CC" w:rsidRPr="00440829" w:rsidTr="00C323CC">
        <w:trPr>
          <w:trHeight w:val="210"/>
        </w:trPr>
        <w:tc>
          <w:tcPr>
            <w:tcW w:w="1952" w:type="dxa"/>
            <w:vMerge/>
          </w:tcPr>
          <w:p w:rsidR="00C323CC" w:rsidRPr="00196B87" w:rsidRDefault="00C323CC" w:rsidP="008001D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C323CC" w:rsidRDefault="00C323CC" w:rsidP="008001DA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SKS-A,B,C,D-220-006-01-N,T-MCC1-Ex</w:t>
            </w:r>
          </w:p>
        </w:tc>
        <w:tc>
          <w:tcPr>
            <w:tcW w:w="4394" w:type="dxa"/>
          </w:tcPr>
          <w:p w:rsidR="00C323CC" w:rsidRDefault="00C323CC" w:rsidP="00C323CC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11.2</w:t>
            </w:r>
          </w:p>
        </w:tc>
      </w:tr>
    </w:tbl>
    <w:p w:rsidR="00E33710" w:rsidRDefault="00E33710" w:rsidP="00154497">
      <w:pPr>
        <w:tabs>
          <w:tab w:val="left" w:pos="426"/>
        </w:tabs>
        <w:spacing w:line="360" w:lineRule="auto"/>
        <w:ind w:left="-284"/>
        <w:jc w:val="both"/>
        <w:rPr>
          <w:sz w:val="24"/>
          <w:szCs w:val="24"/>
          <w:lang w:val="en-US"/>
        </w:rPr>
      </w:pPr>
    </w:p>
    <w:p w:rsidR="00E33710" w:rsidRDefault="00E33710" w:rsidP="00154497">
      <w:pPr>
        <w:tabs>
          <w:tab w:val="left" w:pos="426"/>
        </w:tabs>
        <w:spacing w:line="360" w:lineRule="auto"/>
        <w:ind w:left="-284"/>
        <w:jc w:val="both"/>
        <w:rPr>
          <w:sz w:val="24"/>
          <w:szCs w:val="24"/>
          <w:lang w:val="en-US"/>
        </w:rPr>
      </w:pPr>
    </w:p>
    <w:p w:rsidR="00523D71" w:rsidRPr="00D3520F" w:rsidRDefault="007D373D" w:rsidP="00154497">
      <w:pPr>
        <w:tabs>
          <w:tab w:val="left" w:pos="426"/>
        </w:tabs>
        <w:spacing w:line="360" w:lineRule="auto"/>
        <w:ind w:left="-284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1.2.19 General form, construction and </w:t>
      </w:r>
      <w:r w:rsidR="00145657">
        <w:rPr>
          <w:sz w:val="24"/>
          <w:szCs w:val="24"/>
          <w:lang w:val="en-US"/>
        </w:rPr>
        <w:t>overall sizes of the light are pointed on pic.1:</w:t>
      </w:r>
    </w:p>
    <w:p w:rsidR="00D3520F" w:rsidRDefault="00E33710" w:rsidP="00154497">
      <w:pPr>
        <w:tabs>
          <w:tab w:val="left" w:pos="426"/>
        </w:tabs>
        <w:spacing w:line="360" w:lineRule="auto"/>
        <w:ind w:left="-284"/>
        <w:jc w:val="both"/>
        <w:rPr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524375" cy="2524125"/>
            <wp:effectExtent l="19050" t="0" r="9525" b="0"/>
            <wp:docPr id="2" name="Рисунок 2" descr="Г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710" w:rsidRPr="00C11533" w:rsidRDefault="00C11533" w:rsidP="00154497">
      <w:pPr>
        <w:tabs>
          <w:tab w:val="left" w:pos="426"/>
        </w:tabs>
        <w:spacing w:line="360" w:lineRule="auto"/>
        <w:ind w:left="-284"/>
        <w:jc w:val="both"/>
        <w:rPr>
          <w:b/>
          <w:sz w:val="24"/>
          <w:szCs w:val="24"/>
          <w:lang w:val="en-US"/>
        </w:rPr>
      </w:pPr>
      <w:r w:rsidRPr="00C11533">
        <w:rPr>
          <w:b/>
          <w:sz w:val="24"/>
          <w:szCs w:val="24"/>
          <w:lang w:val="en-US"/>
        </w:rPr>
        <w:t xml:space="preserve">1 – </w:t>
      </w:r>
      <w:proofErr w:type="gramStart"/>
      <w:r w:rsidRPr="00C11533">
        <w:rPr>
          <w:b/>
          <w:sz w:val="24"/>
          <w:szCs w:val="24"/>
          <w:lang w:val="en-US"/>
        </w:rPr>
        <w:t>housing</w:t>
      </w:r>
      <w:proofErr w:type="gramEnd"/>
      <w:r w:rsidRPr="00C11533">
        <w:rPr>
          <w:b/>
          <w:sz w:val="24"/>
          <w:szCs w:val="24"/>
          <w:lang w:val="en-US"/>
        </w:rPr>
        <w:t>; 2 – protective glass; 3 – lid; 4 – terminal block; 5 – screw machine; 6 – LED module.</w:t>
      </w:r>
    </w:p>
    <w:p w:rsidR="00C11533" w:rsidRDefault="00C11533" w:rsidP="00C11533">
      <w:pPr>
        <w:tabs>
          <w:tab w:val="left" w:pos="426"/>
        </w:tabs>
        <w:spacing w:line="360" w:lineRule="auto"/>
        <w:ind w:left="-284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Pic.1</w:t>
      </w:r>
    </w:p>
    <w:p w:rsidR="00C11533" w:rsidRDefault="00C11533" w:rsidP="006A2CB7">
      <w:pPr>
        <w:tabs>
          <w:tab w:val="left" w:pos="426"/>
        </w:tabs>
        <w:spacing w:line="360" w:lineRule="auto"/>
        <w:jc w:val="both"/>
        <w:rPr>
          <w:sz w:val="24"/>
          <w:szCs w:val="24"/>
          <w:lang w:val="en-US"/>
        </w:rPr>
      </w:pPr>
    </w:p>
    <w:p w:rsidR="00D3520F" w:rsidRDefault="00D3520F" w:rsidP="006A2CB7">
      <w:pPr>
        <w:tabs>
          <w:tab w:val="left" w:pos="284"/>
        </w:tabs>
        <w:spacing w:line="360" w:lineRule="auto"/>
        <w:jc w:val="both"/>
        <w:rPr>
          <w:color w:val="FF0000"/>
          <w:sz w:val="24"/>
          <w:szCs w:val="24"/>
          <w:lang w:val="en-US"/>
        </w:rPr>
      </w:pPr>
      <w:r w:rsidRPr="00D3520F">
        <w:rPr>
          <w:sz w:val="24"/>
          <w:szCs w:val="24"/>
          <w:lang w:val="en-US"/>
        </w:rPr>
        <w:t xml:space="preserve">- </w:t>
      </w:r>
      <w:proofErr w:type="gramStart"/>
      <w:r w:rsidRPr="00D3520F">
        <w:rPr>
          <w:sz w:val="24"/>
          <w:szCs w:val="24"/>
          <w:lang w:val="en-US"/>
        </w:rPr>
        <w:t>fire</w:t>
      </w:r>
      <w:proofErr w:type="gramEnd"/>
      <w:r w:rsidRPr="00D3520F">
        <w:rPr>
          <w:sz w:val="24"/>
          <w:szCs w:val="24"/>
          <w:lang w:val="en-US"/>
        </w:rPr>
        <w:t xml:space="preserve"> safety is up to NPB 249-97, </w:t>
      </w:r>
      <w:r w:rsidR="00F9751F" w:rsidRPr="00485D0B">
        <w:rPr>
          <w:color w:val="000000" w:themeColor="text1"/>
          <w:sz w:val="24"/>
          <w:szCs w:val="24"/>
          <w:lang w:val="en-US"/>
        </w:rPr>
        <w:t>IEC 60598-1</w:t>
      </w:r>
      <w:r w:rsidRPr="00F9751F">
        <w:rPr>
          <w:color w:val="000000" w:themeColor="text1"/>
          <w:sz w:val="24"/>
          <w:szCs w:val="24"/>
          <w:lang w:val="en-US"/>
        </w:rPr>
        <w:t>;</w:t>
      </w:r>
    </w:p>
    <w:p w:rsidR="008001DA" w:rsidRPr="008001DA" w:rsidRDefault="008001DA" w:rsidP="006A2CB7">
      <w:pPr>
        <w:tabs>
          <w:tab w:val="left" w:pos="284"/>
        </w:tabs>
        <w:spacing w:line="360" w:lineRule="auto"/>
        <w:jc w:val="both"/>
        <w:rPr>
          <w:color w:val="000000" w:themeColor="text1"/>
          <w:sz w:val="24"/>
          <w:szCs w:val="24"/>
          <w:lang w:val="en-US"/>
        </w:rPr>
      </w:pPr>
      <w:r w:rsidRPr="008001DA">
        <w:rPr>
          <w:color w:val="000000" w:themeColor="text1"/>
          <w:sz w:val="24"/>
          <w:szCs w:val="24"/>
          <w:lang w:val="en-US"/>
        </w:rPr>
        <w:t xml:space="preserve">- </w:t>
      </w:r>
      <w:proofErr w:type="gramStart"/>
      <w:r w:rsidR="00D40DEE">
        <w:rPr>
          <w:color w:val="000000" w:themeColor="text1"/>
          <w:sz w:val="24"/>
          <w:szCs w:val="24"/>
          <w:lang w:val="en-US"/>
        </w:rPr>
        <w:t>the</w:t>
      </w:r>
      <w:proofErr w:type="gramEnd"/>
      <w:r w:rsidR="00D40DEE">
        <w:rPr>
          <w:color w:val="000000" w:themeColor="text1"/>
          <w:sz w:val="24"/>
          <w:szCs w:val="24"/>
          <w:lang w:val="en-US"/>
        </w:rPr>
        <w:t xml:space="preserve"> lifetime of the light is not less than 100 000 hours if application conditions are met.</w:t>
      </w:r>
    </w:p>
    <w:p w:rsidR="00D3520F" w:rsidRPr="00D3520F" w:rsidRDefault="00D3520F" w:rsidP="006A2CB7">
      <w:pPr>
        <w:spacing w:line="360" w:lineRule="auto"/>
        <w:jc w:val="both"/>
        <w:rPr>
          <w:b/>
          <w:sz w:val="24"/>
          <w:szCs w:val="24"/>
          <w:lang w:val="en-US"/>
        </w:rPr>
      </w:pPr>
      <w:r w:rsidRPr="00D3520F">
        <w:rPr>
          <w:sz w:val="24"/>
          <w:szCs w:val="24"/>
          <w:lang w:val="en-US"/>
        </w:rPr>
        <w:t xml:space="preserve">- </w:t>
      </w:r>
      <w:proofErr w:type="gramStart"/>
      <w:r w:rsidRPr="00D3520F">
        <w:rPr>
          <w:sz w:val="24"/>
          <w:szCs w:val="24"/>
          <w:lang w:val="en-US"/>
        </w:rPr>
        <w:t>storage</w:t>
      </w:r>
      <w:proofErr w:type="gramEnd"/>
      <w:r w:rsidRPr="00D3520F">
        <w:rPr>
          <w:sz w:val="24"/>
          <w:szCs w:val="24"/>
          <w:lang w:val="en-US"/>
        </w:rPr>
        <w:t xml:space="preserve"> from the date of its being manufactured is 3 years.</w:t>
      </w:r>
    </w:p>
    <w:p w:rsidR="00D3520F" w:rsidRPr="00D3520F" w:rsidRDefault="00D3520F" w:rsidP="006A2CB7">
      <w:pPr>
        <w:spacing w:line="360" w:lineRule="auto"/>
        <w:jc w:val="both"/>
        <w:rPr>
          <w:sz w:val="24"/>
          <w:szCs w:val="24"/>
          <w:lang w:val="en-US"/>
        </w:rPr>
      </w:pPr>
      <w:r w:rsidRPr="00D3520F">
        <w:rPr>
          <w:b/>
          <w:sz w:val="24"/>
          <w:szCs w:val="24"/>
          <w:lang w:val="en-US"/>
        </w:rPr>
        <w:t>2</w:t>
      </w:r>
      <w:r w:rsidRPr="00D3520F">
        <w:rPr>
          <w:sz w:val="24"/>
          <w:szCs w:val="24"/>
          <w:lang w:val="en-US"/>
        </w:rPr>
        <w:t xml:space="preserve">. </w:t>
      </w:r>
      <w:r w:rsidRPr="00D3520F">
        <w:rPr>
          <w:b/>
          <w:sz w:val="24"/>
          <w:szCs w:val="24"/>
          <w:lang w:val="en-US"/>
        </w:rPr>
        <w:t>Completeness (set) of the light:</w:t>
      </w:r>
    </w:p>
    <w:p w:rsidR="00D3520F" w:rsidRPr="00485D0B" w:rsidRDefault="00D3520F" w:rsidP="00485D0B">
      <w:pPr>
        <w:tabs>
          <w:tab w:val="left" w:pos="426"/>
        </w:tabs>
        <w:spacing w:line="360" w:lineRule="auto"/>
        <w:ind w:left="-284"/>
        <w:jc w:val="both"/>
        <w:rPr>
          <w:color w:val="000000" w:themeColor="text1"/>
          <w:sz w:val="24"/>
          <w:szCs w:val="24"/>
          <w:lang w:val="en-US"/>
        </w:rPr>
      </w:pPr>
      <w:r w:rsidRPr="00D3520F">
        <w:rPr>
          <w:sz w:val="24"/>
          <w:szCs w:val="24"/>
          <w:lang w:val="en-US" w:eastAsia="ru-RU"/>
        </w:rPr>
        <w:t>2.</w:t>
      </w:r>
      <w:r w:rsidRPr="00485D0B">
        <w:rPr>
          <w:color w:val="000000" w:themeColor="text1"/>
          <w:sz w:val="24"/>
          <w:szCs w:val="24"/>
          <w:lang w:val="en-US"/>
        </w:rPr>
        <w:t>1 The set consists of:</w:t>
      </w:r>
    </w:p>
    <w:p w:rsidR="00485D0B" w:rsidRDefault="00485D0B" w:rsidP="00485D0B">
      <w:pPr>
        <w:tabs>
          <w:tab w:val="left" w:pos="426"/>
        </w:tabs>
        <w:spacing w:line="360" w:lineRule="auto"/>
        <w:ind w:left="-284"/>
        <w:jc w:val="both"/>
        <w:rPr>
          <w:color w:val="000000" w:themeColor="text1"/>
          <w:sz w:val="24"/>
          <w:szCs w:val="24"/>
          <w:lang w:val="en-US"/>
        </w:rPr>
      </w:pPr>
      <w:r w:rsidRPr="00485D0B">
        <w:rPr>
          <w:color w:val="000000" w:themeColor="text1"/>
          <w:sz w:val="24"/>
          <w:szCs w:val="24"/>
          <w:lang w:val="en-US"/>
        </w:rPr>
        <w:t xml:space="preserve">- </w:t>
      </w:r>
      <w:proofErr w:type="gramStart"/>
      <w:r w:rsidRPr="00485D0B">
        <w:rPr>
          <w:color w:val="000000" w:themeColor="text1"/>
          <w:sz w:val="24"/>
          <w:szCs w:val="24"/>
          <w:lang w:val="en-US"/>
        </w:rPr>
        <w:t>a</w:t>
      </w:r>
      <w:proofErr w:type="gramEnd"/>
      <w:r w:rsidRPr="00485D0B">
        <w:rPr>
          <w:color w:val="000000" w:themeColor="text1"/>
          <w:sz w:val="24"/>
          <w:szCs w:val="24"/>
          <w:lang w:val="en-US"/>
        </w:rPr>
        <w:t xml:space="preserve"> light – 1 </w:t>
      </w:r>
      <w:proofErr w:type="spellStart"/>
      <w:r w:rsidRPr="00485D0B">
        <w:rPr>
          <w:color w:val="000000" w:themeColor="text1"/>
          <w:sz w:val="24"/>
          <w:szCs w:val="24"/>
          <w:lang w:val="en-US"/>
        </w:rPr>
        <w:t>pce</w:t>
      </w:r>
      <w:proofErr w:type="spellEnd"/>
      <w:r w:rsidRPr="00485D0B">
        <w:rPr>
          <w:color w:val="000000" w:themeColor="text1"/>
          <w:sz w:val="24"/>
          <w:szCs w:val="24"/>
          <w:lang w:val="en-US"/>
        </w:rPr>
        <w:t>.,</w:t>
      </w:r>
    </w:p>
    <w:p w:rsidR="00485D0B" w:rsidRPr="00485D0B" w:rsidRDefault="00485D0B" w:rsidP="00485D0B">
      <w:pPr>
        <w:tabs>
          <w:tab w:val="left" w:pos="426"/>
        </w:tabs>
        <w:spacing w:line="360" w:lineRule="auto"/>
        <w:ind w:left="-284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 xml:space="preserve">- </w:t>
      </w:r>
      <w:proofErr w:type="gramStart"/>
      <w:r>
        <w:rPr>
          <w:color w:val="000000" w:themeColor="text1"/>
          <w:sz w:val="24"/>
          <w:szCs w:val="24"/>
          <w:lang w:val="en-US"/>
        </w:rPr>
        <w:t>a</w:t>
      </w:r>
      <w:proofErr w:type="gramEnd"/>
      <w:r>
        <w:rPr>
          <w:color w:val="000000" w:themeColor="text1"/>
          <w:sz w:val="24"/>
          <w:szCs w:val="24"/>
          <w:lang w:val="en-US"/>
        </w:rPr>
        <w:t xml:space="preserve"> fixing set – 1 </w:t>
      </w:r>
      <w:proofErr w:type="spellStart"/>
      <w:r>
        <w:rPr>
          <w:color w:val="000000" w:themeColor="text1"/>
          <w:sz w:val="24"/>
          <w:szCs w:val="24"/>
          <w:lang w:val="en-US"/>
        </w:rPr>
        <w:t>pce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(only for SKS-A,B,C,D-220-(001-006)-01-N-T-MCC1-Ex)</w:t>
      </w:r>
    </w:p>
    <w:p w:rsidR="00CD4E4C" w:rsidRDefault="00485D0B" w:rsidP="00485D0B">
      <w:pPr>
        <w:tabs>
          <w:tab w:val="left" w:pos="426"/>
        </w:tabs>
        <w:spacing w:line="360" w:lineRule="auto"/>
        <w:ind w:left="-284"/>
        <w:jc w:val="both"/>
        <w:rPr>
          <w:color w:val="000000" w:themeColor="text1"/>
          <w:sz w:val="24"/>
          <w:szCs w:val="24"/>
          <w:lang w:val="en-US"/>
        </w:rPr>
      </w:pPr>
      <w:r w:rsidRPr="00485D0B">
        <w:rPr>
          <w:color w:val="000000" w:themeColor="text1"/>
          <w:sz w:val="24"/>
          <w:szCs w:val="24"/>
          <w:lang w:val="en-US"/>
        </w:rPr>
        <w:t xml:space="preserve">- </w:t>
      </w:r>
      <w:proofErr w:type="gramStart"/>
      <w:r w:rsidR="00CD4E4C" w:rsidRPr="00485D0B">
        <w:rPr>
          <w:color w:val="000000" w:themeColor="text1"/>
          <w:sz w:val="24"/>
          <w:szCs w:val="24"/>
          <w:lang w:val="en-US"/>
        </w:rPr>
        <w:t>a</w:t>
      </w:r>
      <w:proofErr w:type="gramEnd"/>
      <w:r w:rsidR="00CD4E4C" w:rsidRPr="00485D0B">
        <w:rPr>
          <w:color w:val="000000" w:themeColor="text1"/>
          <w:sz w:val="24"/>
          <w:szCs w:val="24"/>
          <w:lang w:val="en-US"/>
        </w:rPr>
        <w:t xml:space="preserve"> passport – 1 </w:t>
      </w:r>
      <w:proofErr w:type="spellStart"/>
      <w:r w:rsidR="00CD4E4C" w:rsidRPr="00485D0B">
        <w:rPr>
          <w:color w:val="000000" w:themeColor="text1"/>
          <w:sz w:val="24"/>
          <w:szCs w:val="24"/>
          <w:lang w:val="en-US"/>
        </w:rPr>
        <w:t>pce</w:t>
      </w:r>
      <w:proofErr w:type="spellEnd"/>
      <w:r w:rsidR="00CD4E4C" w:rsidRPr="00485D0B">
        <w:rPr>
          <w:color w:val="000000" w:themeColor="text1"/>
          <w:sz w:val="24"/>
          <w:szCs w:val="24"/>
          <w:lang w:val="en-US"/>
        </w:rPr>
        <w:t>.,</w:t>
      </w:r>
    </w:p>
    <w:p w:rsidR="00485D0B" w:rsidRPr="00485D0B" w:rsidRDefault="00CD4E4C" w:rsidP="00485D0B">
      <w:pPr>
        <w:tabs>
          <w:tab w:val="left" w:pos="426"/>
        </w:tabs>
        <w:spacing w:line="360" w:lineRule="auto"/>
        <w:ind w:left="-284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 xml:space="preserve">- </w:t>
      </w:r>
      <w:proofErr w:type="gramStart"/>
      <w:r w:rsidR="00485D0B" w:rsidRPr="00485D0B">
        <w:rPr>
          <w:color w:val="000000" w:themeColor="text1"/>
          <w:sz w:val="24"/>
          <w:szCs w:val="24"/>
          <w:lang w:val="en-US"/>
        </w:rPr>
        <w:t>an</w:t>
      </w:r>
      <w:proofErr w:type="gramEnd"/>
      <w:r w:rsidR="00485D0B" w:rsidRPr="00485D0B">
        <w:rPr>
          <w:color w:val="000000" w:themeColor="text1"/>
          <w:sz w:val="24"/>
          <w:szCs w:val="24"/>
          <w:lang w:val="en-US"/>
        </w:rPr>
        <w:t xml:space="preserve"> operating manual – 1 </w:t>
      </w:r>
      <w:proofErr w:type="spellStart"/>
      <w:r w:rsidR="00485D0B" w:rsidRPr="00485D0B">
        <w:rPr>
          <w:color w:val="000000" w:themeColor="text1"/>
          <w:sz w:val="24"/>
          <w:szCs w:val="24"/>
          <w:lang w:val="en-US"/>
        </w:rPr>
        <w:t>pce</w:t>
      </w:r>
      <w:proofErr w:type="spellEnd"/>
      <w:r w:rsidR="00485D0B" w:rsidRPr="00485D0B">
        <w:rPr>
          <w:color w:val="000000" w:themeColor="text1"/>
          <w:sz w:val="24"/>
          <w:szCs w:val="24"/>
          <w:lang w:val="en-US"/>
        </w:rPr>
        <w:t xml:space="preserve">., </w:t>
      </w:r>
    </w:p>
    <w:p w:rsidR="00485D0B" w:rsidRPr="00485D0B" w:rsidRDefault="00485D0B" w:rsidP="00485D0B">
      <w:pPr>
        <w:tabs>
          <w:tab w:val="left" w:pos="426"/>
        </w:tabs>
        <w:spacing w:line="360" w:lineRule="auto"/>
        <w:ind w:left="-284"/>
        <w:jc w:val="both"/>
        <w:rPr>
          <w:color w:val="000000" w:themeColor="text1"/>
          <w:sz w:val="24"/>
          <w:szCs w:val="24"/>
          <w:lang w:val="en-US"/>
        </w:rPr>
      </w:pPr>
      <w:r w:rsidRPr="00485D0B">
        <w:rPr>
          <w:color w:val="000000" w:themeColor="text1"/>
          <w:sz w:val="24"/>
          <w:szCs w:val="24"/>
          <w:lang w:val="en-US"/>
        </w:rPr>
        <w:t xml:space="preserve">- </w:t>
      </w:r>
      <w:proofErr w:type="gramStart"/>
      <w:r w:rsidRPr="00485D0B">
        <w:rPr>
          <w:color w:val="000000" w:themeColor="text1"/>
          <w:sz w:val="24"/>
          <w:szCs w:val="24"/>
          <w:lang w:val="en-US"/>
        </w:rPr>
        <w:t>a</w:t>
      </w:r>
      <w:proofErr w:type="gramEnd"/>
      <w:r w:rsidRPr="00485D0B">
        <w:rPr>
          <w:color w:val="000000" w:themeColor="text1"/>
          <w:sz w:val="24"/>
          <w:szCs w:val="24"/>
          <w:lang w:val="en-US"/>
        </w:rPr>
        <w:t xml:space="preserve"> certificate copy and a certificate annex copy – 1 </w:t>
      </w:r>
      <w:proofErr w:type="spellStart"/>
      <w:r w:rsidRPr="00485D0B">
        <w:rPr>
          <w:color w:val="000000" w:themeColor="text1"/>
          <w:sz w:val="24"/>
          <w:szCs w:val="24"/>
          <w:lang w:val="en-US"/>
        </w:rPr>
        <w:t>pce</w:t>
      </w:r>
      <w:proofErr w:type="spellEnd"/>
      <w:r w:rsidRPr="00485D0B">
        <w:rPr>
          <w:color w:val="000000" w:themeColor="text1"/>
          <w:sz w:val="24"/>
          <w:szCs w:val="24"/>
          <w:lang w:val="en-US"/>
        </w:rPr>
        <w:t>.,</w:t>
      </w:r>
    </w:p>
    <w:p w:rsidR="00485D0B" w:rsidRPr="00485D0B" w:rsidRDefault="00CD4E4C" w:rsidP="00485D0B">
      <w:pPr>
        <w:tabs>
          <w:tab w:val="left" w:pos="426"/>
        </w:tabs>
        <w:spacing w:line="360" w:lineRule="auto"/>
        <w:ind w:left="-284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 xml:space="preserve">- </w:t>
      </w:r>
      <w:proofErr w:type="gramStart"/>
      <w:r>
        <w:rPr>
          <w:color w:val="000000" w:themeColor="text1"/>
          <w:sz w:val="24"/>
          <w:szCs w:val="24"/>
          <w:lang w:val="en-US"/>
        </w:rPr>
        <w:t>a</w:t>
      </w:r>
      <w:proofErr w:type="gramEnd"/>
      <w:r>
        <w:rPr>
          <w:color w:val="000000" w:themeColor="text1"/>
          <w:sz w:val="24"/>
          <w:szCs w:val="24"/>
          <w:lang w:val="en-US"/>
        </w:rPr>
        <w:t xml:space="preserve"> package – 1 </w:t>
      </w:r>
      <w:proofErr w:type="spellStart"/>
      <w:r>
        <w:rPr>
          <w:color w:val="000000" w:themeColor="text1"/>
          <w:sz w:val="24"/>
          <w:szCs w:val="24"/>
          <w:lang w:val="en-US"/>
        </w:rPr>
        <w:t>pce</w:t>
      </w:r>
      <w:proofErr w:type="spellEnd"/>
      <w:r>
        <w:rPr>
          <w:color w:val="000000" w:themeColor="text1"/>
          <w:sz w:val="24"/>
          <w:szCs w:val="24"/>
          <w:lang w:val="en-US"/>
        </w:rPr>
        <w:t>.</w:t>
      </w:r>
    </w:p>
    <w:p w:rsidR="00485D0B" w:rsidRPr="00CD4E4C" w:rsidRDefault="00485D0B" w:rsidP="006008ED">
      <w:pPr>
        <w:tabs>
          <w:tab w:val="left" w:pos="426"/>
        </w:tabs>
        <w:spacing w:line="360" w:lineRule="auto"/>
        <w:jc w:val="both"/>
        <w:rPr>
          <w:b/>
          <w:color w:val="000000" w:themeColor="text1"/>
          <w:sz w:val="24"/>
          <w:szCs w:val="24"/>
          <w:lang w:val="en-US"/>
        </w:rPr>
      </w:pPr>
      <w:r w:rsidRPr="00CD4E4C">
        <w:rPr>
          <w:b/>
          <w:color w:val="000000" w:themeColor="text1"/>
          <w:sz w:val="24"/>
          <w:szCs w:val="24"/>
          <w:lang w:val="en-US"/>
        </w:rPr>
        <w:t>3. Acceptance Certificate</w:t>
      </w:r>
    </w:p>
    <w:p w:rsidR="00485D0B" w:rsidRPr="00485D0B" w:rsidRDefault="00485D0B" w:rsidP="00485D0B">
      <w:pPr>
        <w:tabs>
          <w:tab w:val="left" w:pos="426"/>
        </w:tabs>
        <w:spacing w:line="360" w:lineRule="auto"/>
        <w:ind w:left="-284"/>
        <w:jc w:val="both"/>
        <w:rPr>
          <w:color w:val="000000" w:themeColor="text1"/>
          <w:sz w:val="24"/>
          <w:szCs w:val="24"/>
          <w:lang w:val="en-US"/>
        </w:rPr>
      </w:pPr>
      <w:r w:rsidRPr="00485D0B">
        <w:rPr>
          <w:color w:val="000000" w:themeColor="text1"/>
          <w:sz w:val="24"/>
          <w:szCs w:val="24"/>
          <w:lang w:val="en-US"/>
        </w:rPr>
        <w:t xml:space="preserve">3. 1 </w:t>
      </w:r>
      <w:proofErr w:type="gramStart"/>
      <w:r w:rsidRPr="00485D0B">
        <w:rPr>
          <w:color w:val="000000" w:themeColor="text1"/>
          <w:sz w:val="24"/>
          <w:szCs w:val="24"/>
          <w:lang w:val="en-US"/>
        </w:rPr>
        <w:t>The</w:t>
      </w:r>
      <w:proofErr w:type="gramEnd"/>
      <w:r w:rsidRPr="00485D0B">
        <w:rPr>
          <w:color w:val="000000" w:themeColor="text1"/>
          <w:sz w:val="24"/>
          <w:szCs w:val="24"/>
          <w:lang w:val="en-US"/>
        </w:rPr>
        <w:t xml:space="preserve"> light is manufactured in accordance with specifications TS 3461–01</w:t>
      </w:r>
      <w:r w:rsidR="006008ED">
        <w:rPr>
          <w:color w:val="000000" w:themeColor="text1"/>
          <w:sz w:val="24"/>
          <w:szCs w:val="24"/>
          <w:lang w:val="en-US"/>
        </w:rPr>
        <w:t>3</w:t>
      </w:r>
      <w:r w:rsidRPr="00485D0B">
        <w:rPr>
          <w:color w:val="000000" w:themeColor="text1"/>
          <w:sz w:val="24"/>
          <w:szCs w:val="24"/>
          <w:lang w:val="en-US"/>
        </w:rPr>
        <w:t>–41677105–2015 and proved to be suitable for operating.</w:t>
      </w:r>
    </w:p>
    <w:p w:rsidR="00485D0B" w:rsidRPr="00485D0B" w:rsidRDefault="00485D0B" w:rsidP="00485D0B">
      <w:pPr>
        <w:tabs>
          <w:tab w:val="left" w:pos="426"/>
        </w:tabs>
        <w:spacing w:line="360" w:lineRule="auto"/>
        <w:ind w:left="-284"/>
        <w:jc w:val="both"/>
        <w:rPr>
          <w:color w:val="000000" w:themeColor="text1"/>
          <w:sz w:val="24"/>
          <w:szCs w:val="24"/>
          <w:lang w:val="en-US"/>
        </w:rPr>
      </w:pPr>
      <w:r w:rsidRPr="00485D0B">
        <w:rPr>
          <w:color w:val="000000" w:themeColor="text1"/>
          <w:sz w:val="24"/>
          <w:szCs w:val="24"/>
          <w:lang w:val="en-US"/>
        </w:rPr>
        <w:t>Stamp_______ (Signature)</w:t>
      </w:r>
      <w:r w:rsidRPr="00485D0B">
        <w:rPr>
          <w:color w:val="000000" w:themeColor="text1"/>
          <w:sz w:val="24"/>
          <w:szCs w:val="24"/>
          <w:lang w:val="en-US"/>
        </w:rPr>
        <w:tab/>
        <w:t>__________</w:t>
      </w:r>
      <w:proofErr w:type="gramStart"/>
      <w:r w:rsidRPr="00485D0B">
        <w:rPr>
          <w:color w:val="000000" w:themeColor="text1"/>
          <w:sz w:val="24"/>
          <w:szCs w:val="24"/>
          <w:lang w:val="en-US"/>
        </w:rPr>
        <w:t>_(</w:t>
      </w:r>
      <w:proofErr w:type="gramEnd"/>
      <w:r w:rsidRPr="00485D0B">
        <w:rPr>
          <w:color w:val="000000" w:themeColor="text1"/>
          <w:sz w:val="24"/>
          <w:szCs w:val="24"/>
          <w:lang w:val="en-US"/>
        </w:rPr>
        <w:t>Signature clarification)</w:t>
      </w:r>
    </w:p>
    <w:p w:rsidR="00485D0B" w:rsidRPr="00485D0B" w:rsidRDefault="00485D0B" w:rsidP="00485D0B">
      <w:pPr>
        <w:tabs>
          <w:tab w:val="left" w:pos="426"/>
        </w:tabs>
        <w:spacing w:line="360" w:lineRule="auto"/>
        <w:ind w:left="-284"/>
        <w:jc w:val="both"/>
        <w:rPr>
          <w:color w:val="000000" w:themeColor="text1"/>
          <w:sz w:val="24"/>
          <w:szCs w:val="24"/>
          <w:lang w:val="en-US"/>
        </w:rPr>
      </w:pPr>
      <w:r w:rsidRPr="00485D0B">
        <w:rPr>
          <w:color w:val="000000" w:themeColor="text1"/>
          <w:sz w:val="24"/>
          <w:szCs w:val="24"/>
          <w:lang w:val="en-US"/>
        </w:rPr>
        <w:t xml:space="preserve">               QCD                                              </w:t>
      </w:r>
    </w:p>
    <w:p w:rsidR="00485D0B" w:rsidRPr="00485D0B" w:rsidRDefault="00485D0B" w:rsidP="00485D0B">
      <w:pPr>
        <w:tabs>
          <w:tab w:val="left" w:pos="426"/>
        </w:tabs>
        <w:spacing w:line="360" w:lineRule="auto"/>
        <w:ind w:left="-284"/>
        <w:jc w:val="both"/>
        <w:rPr>
          <w:color w:val="000000" w:themeColor="text1"/>
          <w:sz w:val="24"/>
          <w:szCs w:val="24"/>
          <w:lang w:val="en-US"/>
        </w:rPr>
      </w:pPr>
      <w:r w:rsidRPr="00485D0B">
        <w:rPr>
          <w:color w:val="000000" w:themeColor="text1"/>
          <w:sz w:val="24"/>
          <w:szCs w:val="24"/>
          <w:lang w:val="en-US"/>
        </w:rPr>
        <w:t xml:space="preserve">Plant No.___________ </w:t>
      </w:r>
      <w:r w:rsidRPr="00485D0B">
        <w:rPr>
          <w:color w:val="000000" w:themeColor="text1"/>
          <w:sz w:val="24"/>
          <w:szCs w:val="24"/>
          <w:lang w:val="en-US"/>
        </w:rPr>
        <w:tab/>
        <w:t>Issue Date_____________________</w:t>
      </w:r>
    </w:p>
    <w:p w:rsidR="00485D0B" w:rsidRPr="00485D0B" w:rsidRDefault="00485D0B" w:rsidP="00485D0B">
      <w:pPr>
        <w:tabs>
          <w:tab w:val="left" w:pos="426"/>
        </w:tabs>
        <w:spacing w:line="360" w:lineRule="auto"/>
        <w:ind w:left="-284"/>
        <w:jc w:val="both"/>
        <w:rPr>
          <w:color w:val="000000" w:themeColor="text1"/>
          <w:sz w:val="24"/>
          <w:szCs w:val="24"/>
          <w:lang w:val="en-US"/>
        </w:rPr>
      </w:pPr>
    </w:p>
    <w:p w:rsidR="00485D0B" w:rsidRPr="00F9751F" w:rsidRDefault="00485D0B" w:rsidP="00F9751F">
      <w:pPr>
        <w:tabs>
          <w:tab w:val="left" w:pos="426"/>
        </w:tabs>
        <w:spacing w:line="360" w:lineRule="auto"/>
        <w:jc w:val="both"/>
        <w:rPr>
          <w:b/>
          <w:color w:val="000000" w:themeColor="text1"/>
          <w:sz w:val="24"/>
          <w:szCs w:val="24"/>
          <w:lang w:val="en-US"/>
        </w:rPr>
      </w:pPr>
      <w:r w:rsidRPr="00F9751F">
        <w:rPr>
          <w:b/>
          <w:color w:val="000000" w:themeColor="text1"/>
          <w:sz w:val="24"/>
          <w:szCs w:val="24"/>
          <w:lang w:val="en-US"/>
        </w:rPr>
        <w:t>4. Recycling Data</w:t>
      </w:r>
    </w:p>
    <w:p w:rsidR="00485D0B" w:rsidRPr="00485D0B" w:rsidRDefault="00485D0B" w:rsidP="00485D0B">
      <w:pPr>
        <w:tabs>
          <w:tab w:val="left" w:pos="426"/>
        </w:tabs>
        <w:spacing w:line="360" w:lineRule="auto"/>
        <w:ind w:left="-284"/>
        <w:jc w:val="both"/>
        <w:rPr>
          <w:color w:val="000000" w:themeColor="text1"/>
          <w:sz w:val="24"/>
          <w:szCs w:val="24"/>
          <w:lang w:val="en-US"/>
        </w:rPr>
      </w:pPr>
      <w:r w:rsidRPr="00485D0B">
        <w:rPr>
          <w:color w:val="000000" w:themeColor="text1"/>
          <w:sz w:val="24"/>
          <w:szCs w:val="24"/>
          <w:lang w:val="en-US"/>
        </w:rPr>
        <w:t>4.1 All the materials of which the light is manufactured are not dangerous for the life and health of people and the environment and are in conformance with IEC 60598-1.</w:t>
      </w:r>
    </w:p>
    <w:p w:rsidR="00485D0B" w:rsidRPr="00485D0B" w:rsidRDefault="00485D0B" w:rsidP="00485D0B">
      <w:pPr>
        <w:tabs>
          <w:tab w:val="left" w:pos="426"/>
        </w:tabs>
        <w:spacing w:line="360" w:lineRule="auto"/>
        <w:ind w:left="-284"/>
        <w:jc w:val="both"/>
        <w:rPr>
          <w:color w:val="000000" w:themeColor="text1"/>
          <w:sz w:val="24"/>
          <w:szCs w:val="24"/>
          <w:lang w:val="en-US"/>
        </w:rPr>
      </w:pPr>
      <w:r w:rsidRPr="00485D0B">
        <w:rPr>
          <w:color w:val="000000" w:themeColor="text1"/>
          <w:sz w:val="24"/>
          <w:szCs w:val="24"/>
          <w:lang w:val="en-US"/>
        </w:rPr>
        <w:lastRenderedPageBreak/>
        <w:t>4.2 On completing the operation of the light, it does not require a special recycling and should be handed as a recyclable material in accordance with the present rules.</w:t>
      </w:r>
    </w:p>
    <w:p w:rsidR="00485D0B" w:rsidRPr="00485D0B" w:rsidRDefault="00485D0B" w:rsidP="00485D0B">
      <w:pPr>
        <w:tabs>
          <w:tab w:val="left" w:pos="426"/>
        </w:tabs>
        <w:spacing w:line="360" w:lineRule="auto"/>
        <w:ind w:left="-284"/>
        <w:jc w:val="both"/>
        <w:rPr>
          <w:color w:val="000000" w:themeColor="text1"/>
          <w:sz w:val="24"/>
          <w:szCs w:val="24"/>
          <w:lang w:val="en-US"/>
        </w:rPr>
      </w:pPr>
    </w:p>
    <w:p w:rsidR="00485D0B" w:rsidRPr="007100D2" w:rsidRDefault="00485D0B" w:rsidP="007100D2">
      <w:pPr>
        <w:tabs>
          <w:tab w:val="left" w:pos="426"/>
        </w:tabs>
        <w:spacing w:line="360" w:lineRule="auto"/>
        <w:ind w:left="-284" w:firstLine="426"/>
        <w:jc w:val="both"/>
        <w:rPr>
          <w:b/>
          <w:color w:val="000000" w:themeColor="text1"/>
          <w:sz w:val="24"/>
          <w:szCs w:val="24"/>
          <w:lang w:val="en-US"/>
        </w:rPr>
      </w:pPr>
      <w:r w:rsidRPr="007100D2">
        <w:rPr>
          <w:b/>
          <w:color w:val="000000" w:themeColor="text1"/>
          <w:sz w:val="24"/>
          <w:szCs w:val="24"/>
          <w:lang w:val="en-US"/>
        </w:rPr>
        <w:t>5. Warranty</w:t>
      </w:r>
    </w:p>
    <w:p w:rsidR="00485D0B" w:rsidRPr="00485D0B" w:rsidRDefault="00485D0B" w:rsidP="00485D0B">
      <w:pPr>
        <w:tabs>
          <w:tab w:val="left" w:pos="426"/>
        </w:tabs>
        <w:spacing w:line="360" w:lineRule="auto"/>
        <w:ind w:left="-284"/>
        <w:jc w:val="both"/>
        <w:rPr>
          <w:color w:val="000000" w:themeColor="text1"/>
          <w:sz w:val="24"/>
          <w:szCs w:val="24"/>
          <w:lang w:val="en-US"/>
        </w:rPr>
      </w:pPr>
      <w:r w:rsidRPr="00485D0B">
        <w:rPr>
          <w:color w:val="000000" w:themeColor="text1"/>
          <w:sz w:val="24"/>
          <w:szCs w:val="24"/>
          <w:lang w:val="en-US"/>
        </w:rPr>
        <w:t>5.1 The manufacturer guarantees the conformance of the light to the technical specifications and normal work within 5 years since operating it at condition of observing the rules of transportation, storage and installation.</w:t>
      </w:r>
    </w:p>
    <w:p w:rsidR="00485D0B" w:rsidRPr="00485D0B" w:rsidRDefault="00485D0B" w:rsidP="00485D0B">
      <w:pPr>
        <w:tabs>
          <w:tab w:val="left" w:pos="426"/>
        </w:tabs>
        <w:spacing w:line="360" w:lineRule="auto"/>
        <w:ind w:left="-284"/>
        <w:jc w:val="both"/>
        <w:rPr>
          <w:color w:val="000000" w:themeColor="text1"/>
          <w:sz w:val="24"/>
          <w:szCs w:val="24"/>
          <w:lang w:val="en-US"/>
        </w:rPr>
      </w:pPr>
      <w:r w:rsidRPr="00485D0B">
        <w:rPr>
          <w:color w:val="000000" w:themeColor="text1"/>
          <w:sz w:val="24"/>
          <w:szCs w:val="24"/>
          <w:lang w:val="en-US"/>
        </w:rPr>
        <w:t>5.2 Within the warranty period damaged lights should be changed charge free by the manufacture at the conditions of the conformance to the installation and operating rules by the customer.</w:t>
      </w:r>
    </w:p>
    <w:p w:rsidR="00485D0B" w:rsidRPr="00485D0B" w:rsidRDefault="00485D0B" w:rsidP="00485D0B">
      <w:pPr>
        <w:tabs>
          <w:tab w:val="left" w:pos="426"/>
        </w:tabs>
        <w:spacing w:line="360" w:lineRule="auto"/>
        <w:ind w:left="-284"/>
        <w:jc w:val="both"/>
        <w:rPr>
          <w:color w:val="000000" w:themeColor="text1"/>
          <w:sz w:val="24"/>
          <w:szCs w:val="24"/>
          <w:lang w:val="en-US"/>
        </w:rPr>
      </w:pPr>
    </w:p>
    <w:p w:rsidR="00485D0B" w:rsidRPr="007100D2" w:rsidRDefault="00485D0B" w:rsidP="007100D2">
      <w:pPr>
        <w:tabs>
          <w:tab w:val="left" w:pos="426"/>
        </w:tabs>
        <w:spacing w:line="360" w:lineRule="auto"/>
        <w:ind w:left="-284" w:firstLine="426"/>
        <w:jc w:val="both"/>
        <w:rPr>
          <w:b/>
          <w:color w:val="000000" w:themeColor="text1"/>
          <w:sz w:val="24"/>
          <w:szCs w:val="24"/>
          <w:lang w:val="en-US"/>
        </w:rPr>
      </w:pPr>
      <w:r w:rsidRPr="007100D2">
        <w:rPr>
          <w:b/>
          <w:color w:val="000000" w:themeColor="text1"/>
          <w:sz w:val="24"/>
          <w:szCs w:val="24"/>
          <w:lang w:val="en-US"/>
        </w:rPr>
        <w:t>6. Reclamation Data</w:t>
      </w:r>
    </w:p>
    <w:p w:rsidR="00485D0B" w:rsidRPr="00485D0B" w:rsidRDefault="00485D0B" w:rsidP="00485D0B">
      <w:pPr>
        <w:tabs>
          <w:tab w:val="left" w:pos="426"/>
        </w:tabs>
        <w:spacing w:line="360" w:lineRule="auto"/>
        <w:ind w:left="-284"/>
        <w:jc w:val="both"/>
        <w:rPr>
          <w:color w:val="000000" w:themeColor="text1"/>
          <w:sz w:val="24"/>
          <w:szCs w:val="24"/>
          <w:lang w:val="en-US"/>
        </w:rPr>
      </w:pPr>
      <w:r w:rsidRPr="00485D0B">
        <w:rPr>
          <w:color w:val="000000" w:themeColor="text1"/>
          <w:sz w:val="24"/>
          <w:szCs w:val="24"/>
          <w:lang w:val="en-US"/>
        </w:rPr>
        <w:t xml:space="preserve">6.1 The order of claiming </w:t>
      </w:r>
      <w:proofErr w:type="gramStart"/>
      <w:r w:rsidRPr="00485D0B">
        <w:rPr>
          <w:color w:val="000000" w:themeColor="text1"/>
          <w:sz w:val="24"/>
          <w:szCs w:val="24"/>
          <w:lang w:val="en-US"/>
        </w:rPr>
        <w:t>a reclamation</w:t>
      </w:r>
      <w:proofErr w:type="gramEnd"/>
      <w:r w:rsidRPr="00485D0B">
        <w:rPr>
          <w:color w:val="000000" w:themeColor="text1"/>
          <w:sz w:val="24"/>
          <w:szCs w:val="24"/>
          <w:lang w:val="en-US"/>
        </w:rPr>
        <w:t xml:space="preserve"> is stated in accordance with the current regulations on the objects of applying.</w:t>
      </w:r>
    </w:p>
    <w:p w:rsidR="00485D0B" w:rsidRPr="00485D0B" w:rsidRDefault="00485D0B" w:rsidP="00485D0B">
      <w:pPr>
        <w:tabs>
          <w:tab w:val="left" w:pos="426"/>
        </w:tabs>
        <w:spacing w:line="360" w:lineRule="auto"/>
        <w:ind w:left="-284"/>
        <w:jc w:val="both"/>
        <w:rPr>
          <w:color w:val="000000" w:themeColor="text1"/>
          <w:sz w:val="24"/>
          <w:szCs w:val="24"/>
          <w:lang w:val="en-US"/>
        </w:rPr>
      </w:pPr>
      <w:r w:rsidRPr="00485D0B">
        <w:rPr>
          <w:color w:val="000000" w:themeColor="text1"/>
          <w:sz w:val="24"/>
          <w:szCs w:val="24"/>
          <w:lang w:val="en-US"/>
        </w:rPr>
        <w:t xml:space="preserve">6.2 The reclamation in a standard form should be claimed to the manufacturer with a compulsive attachment of a discarding act, without which the reclamation cannot be accepted. </w:t>
      </w:r>
      <w:r w:rsidR="00F51899">
        <w:rPr>
          <w:color w:val="000000" w:themeColor="text1"/>
          <w:sz w:val="24"/>
          <w:szCs w:val="24"/>
          <w:lang w:val="en-US"/>
        </w:rPr>
        <w:t xml:space="preserve">The copy of bank slip </w:t>
      </w:r>
      <w:r w:rsidR="00F0059D">
        <w:rPr>
          <w:color w:val="000000" w:themeColor="text1"/>
          <w:sz w:val="24"/>
          <w:szCs w:val="24"/>
          <w:lang w:val="en-US"/>
        </w:rPr>
        <w:t xml:space="preserve">for the device </w:t>
      </w:r>
      <w:r w:rsidR="00F51899">
        <w:rPr>
          <w:color w:val="000000" w:themeColor="text1"/>
          <w:sz w:val="24"/>
          <w:szCs w:val="24"/>
          <w:lang w:val="en-US"/>
        </w:rPr>
        <w:t xml:space="preserve">should be enclosed to the act. </w:t>
      </w:r>
      <w:r w:rsidRPr="00485D0B">
        <w:rPr>
          <w:color w:val="000000" w:themeColor="text1"/>
          <w:sz w:val="24"/>
          <w:szCs w:val="24"/>
          <w:lang w:val="en-US"/>
        </w:rPr>
        <w:t xml:space="preserve">The reclamation should be forwarded the following address: </w:t>
      </w:r>
    </w:p>
    <w:p w:rsidR="00485D0B" w:rsidRPr="00485D0B" w:rsidRDefault="00485D0B" w:rsidP="00485D0B">
      <w:pPr>
        <w:tabs>
          <w:tab w:val="left" w:pos="426"/>
        </w:tabs>
        <w:spacing w:line="360" w:lineRule="auto"/>
        <w:ind w:left="-284"/>
        <w:jc w:val="both"/>
        <w:rPr>
          <w:color w:val="000000" w:themeColor="text1"/>
          <w:sz w:val="24"/>
          <w:szCs w:val="24"/>
          <w:lang w:val="en-US"/>
        </w:rPr>
      </w:pPr>
      <w:r w:rsidRPr="00485D0B">
        <w:rPr>
          <w:color w:val="000000" w:themeColor="text1"/>
          <w:sz w:val="24"/>
          <w:szCs w:val="24"/>
          <w:lang w:val="en-US"/>
        </w:rPr>
        <w:t xml:space="preserve">19, </w:t>
      </w:r>
      <w:proofErr w:type="spellStart"/>
      <w:r w:rsidRPr="00485D0B">
        <w:rPr>
          <w:color w:val="000000" w:themeColor="text1"/>
          <w:sz w:val="24"/>
          <w:szCs w:val="24"/>
          <w:lang w:val="en-US"/>
        </w:rPr>
        <w:t>Leskova</w:t>
      </w:r>
      <w:proofErr w:type="spellEnd"/>
      <w:r w:rsidRPr="00485D0B">
        <w:rPr>
          <w:color w:val="000000" w:themeColor="text1"/>
          <w:sz w:val="24"/>
          <w:szCs w:val="24"/>
          <w:lang w:val="en-US"/>
        </w:rPr>
        <w:t xml:space="preserve"> str., Orel, 302040, Russia, JSC «Proton»</w:t>
      </w:r>
    </w:p>
    <w:p w:rsidR="00485D0B" w:rsidRPr="00485D0B" w:rsidRDefault="00485D0B" w:rsidP="00485D0B">
      <w:pPr>
        <w:tabs>
          <w:tab w:val="left" w:pos="426"/>
        </w:tabs>
        <w:spacing w:line="360" w:lineRule="auto"/>
        <w:ind w:left="-284"/>
        <w:jc w:val="both"/>
        <w:rPr>
          <w:color w:val="000000" w:themeColor="text1"/>
          <w:sz w:val="24"/>
          <w:szCs w:val="24"/>
          <w:lang w:val="en-US"/>
        </w:rPr>
      </w:pPr>
      <w:r w:rsidRPr="00485D0B">
        <w:rPr>
          <w:color w:val="000000" w:themeColor="text1"/>
          <w:sz w:val="24"/>
          <w:szCs w:val="24"/>
          <w:lang w:val="en-US"/>
        </w:rPr>
        <w:t>Tel</w:t>
      </w:r>
      <w:proofErr w:type="gramStart"/>
      <w:r w:rsidRPr="00485D0B">
        <w:rPr>
          <w:color w:val="000000" w:themeColor="text1"/>
          <w:sz w:val="24"/>
          <w:szCs w:val="24"/>
          <w:lang w:val="en-US"/>
        </w:rPr>
        <w:t>./</w:t>
      </w:r>
      <w:proofErr w:type="gramEnd"/>
      <w:r w:rsidRPr="00485D0B">
        <w:rPr>
          <w:color w:val="000000" w:themeColor="text1"/>
          <w:sz w:val="24"/>
          <w:szCs w:val="24"/>
          <w:lang w:val="en-US"/>
        </w:rPr>
        <w:t xml:space="preserve"> Fax. (4862) 41-44-03                                                          </w:t>
      </w:r>
    </w:p>
    <w:p w:rsidR="00556B69" w:rsidRPr="00485D0B" w:rsidRDefault="00556B69" w:rsidP="00485D0B">
      <w:pPr>
        <w:tabs>
          <w:tab w:val="left" w:pos="426"/>
        </w:tabs>
        <w:spacing w:line="360" w:lineRule="auto"/>
        <w:ind w:left="-284"/>
        <w:jc w:val="both"/>
        <w:rPr>
          <w:color w:val="000000" w:themeColor="text1"/>
          <w:sz w:val="24"/>
          <w:szCs w:val="24"/>
          <w:lang w:val="en-US"/>
        </w:rPr>
      </w:pPr>
    </w:p>
    <w:sectPr w:rsidR="00556B69" w:rsidRPr="00485D0B" w:rsidSect="00D3520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938F8"/>
    <w:multiLevelType w:val="hybridMultilevel"/>
    <w:tmpl w:val="BE7C39D8"/>
    <w:lvl w:ilvl="0" w:tplc="82685C42">
      <w:start w:val="21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20F"/>
    <w:rsid w:val="0001327E"/>
    <w:rsid w:val="00094C52"/>
    <w:rsid w:val="00145657"/>
    <w:rsid w:val="00154497"/>
    <w:rsid w:val="00173DB3"/>
    <w:rsid w:val="001E5243"/>
    <w:rsid w:val="002236B1"/>
    <w:rsid w:val="002A7B95"/>
    <w:rsid w:val="00376555"/>
    <w:rsid w:val="003F074D"/>
    <w:rsid w:val="00440829"/>
    <w:rsid w:val="00462C08"/>
    <w:rsid w:val="00485D0B"/>
    <w:rsid w:val="004A6C52"/>
    <w:rsid w:val="00523D71"/>
    <w:rsid w:val="0053392D"/>
    <w:rsid w:val="00556B69"/>
    <w:rsid w:val="005E3B01"/>
    <w:rsid w:val="006008ED"/>
    <w:rsid w:val="00612D03"/>
    <w:rsid w:val="006A2CB7"/>
    <w:rsid w:val="00703E5D"/>
    <w:rsid w:val="007100D2"/>
    <w:rsid w:val="007D373D"/>
    <w:rsid w:val="008001DA"/>
    <w:rsid w:val="0092481D"/>
    <w:rsid w:val="0099322A"/>
    <w:rsid w:val="009C07EA"/>
    <w:rsid w:val="009F0C80"/>
    <w:rsid w:val="00B05C69"/>
    <w:rsid w:val="00BF78E0"/>
    <w:rsid w:val="00C11533"/>
    <w:rsid w:val="00C323CC"/>
    <w:rsid w:val="00C74730"/>
    <w:rsid w:val="00CD4E4C"/>
    <w:rsid w:val="00D3520F"/>
    <w:rsid w:val="00D362BE"/>
    <w:rsid w:val="00D40DEE"/>
    <w:rsid w:val="00DD6117"/>
    <w:rsid w:val="00E23297"/>
    <w:rsid w:val="00E33710"/>
    <w:rsid w:val="00E82379"/>
    <w:rsid w:val="00F0059D"/>
    <w:rsid w:val="00F065DA"/>
    <w:rsid w:val="00F51899"/>
    <w:rsid w:val="00F9751F"/>
    <w:rsid w:val="00FE0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2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2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07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37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371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5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gubina0018</dc:creator>
  <cp:keywords/>
  <dc:description/>
  <cp:lastModifiedBy>gubina0018</cp:lastModifiedBy>
  <cp:revision>44</cp:revision>
  <dcterms:created xsi:type="dcterms:W3CDTF">2019-04-29T07:19:00Z</dcterms:created>
  <dcterms:modified xsi:type="dcterms:W3CDTF">2019-05-06T08:56:00Z</dcterms:modified>
</cp:coreProperties>
</file>